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370C" w14:textId="77777777" w:rsidR="004F7BD3" w:rsidRPr="00141B1C" w:rsidRDefault="004F7BD3" w:rsidP="002E7CB8">
      <w:pPr>
        <w:pStyle w:val="Persbericht"/>
        <w:spacing w:line="240" w:lineRule="auto"/>
        <w:ind w:right="0"/>
        <w:rPr>
          <w:rFonts w:cs="Arial"/>
          <w:color w:val="7F7F7F"/>
          <w:szCs w:val="22"/>
          <w:lang w:val="de-DE"/>
        </w:rPr>
      </w:pPr>
      <w:r w:rsidRPr="00822861">
        <w:rPr>
          <w:rFonts w:cs="Arial"/>
          <w:color w:val="7F7F7F"/>
          <w:szCs w:val="22"/>
          <w:lang w:val="de-DE"/>
        </w:rPr>
        <w:t>–P</w:t>
      </w:r>
      <w:r w:rsidRPr="00141B1C">
        <w:rPr>
          <w:rFonts w:cs="Arial"/>
          <w:color w:val="7F7F7F"/>
          <w:szCs w:val="22"/>
          <w:lang w:val="de-DE"/>
        </w:rPr>
        <w:t>RESSEMELDUNG–</w:t>
      </w:r>
    </w:p>
    <w:p w14:paraId="21D1618F" w14:textId="77777777" w:rsidR="004A1374" w:rsidRDefault="004A1374" w:rsidP="00141B1C">
      <w:pPr>
        <w:jc w:val="both"/>
        <w:rPr>
          <w:rFonts w:cs="Arial"/>
          <w:b/>
          <w:bCs/>
          <w:sz w:val="32"/>
          <w:szCs w:val="32"/>
          <w:lang w:val="de-DE"/>
        </w:rPr>
      </w:pPr>
    </w:p>
    <w:p w14:paraId="3F5B1F28" w14:textId="0EAB5E08" w:rsidR="00141B1C" w:rsidRPr="006E5A65" w:rsidRDefault="00D81B98" w:rsidP="00141B1C">
      <w:pPr>
        <w:jc w:val="both"/>
        <w:rPr>
          <w:rFonts w:cs="Arial"/>
          <w:b/>
          <w:bCs/>
          <w:sz w:val="32"/>
          <w:szCs w:val="32"/>
          <w:lang w:val="de-DE"/>
        </w:rPr>
      </w:pPr>
      <w:r w:rsidRPr="006E5A65">
        <w:rPr>
          <w:rFonts w:cs="Arial"/>
          <w:b/>
          <w:bCs/>
          <w:sz w:val="32"/>
          <w:szCs w:val="32"/>
          <w:lang w:val="de-DE"/>
        </w:rPr>
        <w:t>Centric Deutschland setzt Partnerstrategie erfolgreich um</w:t>
      </w:r>
    </w:p>
    <w:p w14:paraId="60DD8282" w14:textId="63BDC670" w:rsidR="00D81B98" w:rsidRPr="006E5A65" w:rsidRDefault="0047553E" w:rsidP="44C8DB3A">
      <w:pPr>
        <w:jc w:val="both"/>
        <w:rPr>
          <w:rFonts w:cs="Arial"/>
          <w:b/>
          <w:bCs/>
          <w:lang w:val="de-DE"/>
        </w:rPr>
      </w:pPr>
      <w:bookmarkStart w:id="0" w:name="_Hlk83709928"/>
      <w:proofErr w:type="spellStart"/>
      <w:r w:rsidRPr="44C8DB3A">
        <w:rPr>
          <w:rFonts w:cs="Arial"/>
          <w:b/>
          <w:bCs/>
          <w:lang w:val="de-DE"/>
        </w:rPr>
        <w:t>Naggaro</w:t>
      </w:r>
      <w:proofErr w:type="spellEnd"/>
      <w:r w:rsidR="79D1B808" w:rsidRPr="44C8DB3A">
        <w:rPr>
          <w:rFonts w:cs="Arial"/>
          <w:b/>
          <w:bCs/>
          <w:lang w:val="de-DE"/>
        </w:rPr>
        <w:t>,</w:t>
      </w:r>
      <w:r w:rsidR="0113BCDD" w:rsidRPr="44C8DB3A">
        <w:rPr>
          <w:rFonts w:cs="Arial"/>
          <w:b/>
          <w:bCs/>
          <w:lang w:val="de-DE"/>
        </w:rPr>
        <w:t xml:space="preserve"> FLP</w:t>
      </w:r>
      <w:r w:rsidR="79D1B808" w:rsidRPr="44C8DB3A">
        <w:rPr>
          <w:rFonts w:cs="Arial"/>
          <w:b/>
          <w:bCs/>
          <w:lang w:val="de-DE"/>
        </w:rPr>
        <w:t xml:space="preserve">, </w:t>
      </w:r>
      <w:bookmarkStart w:id="1" w:name="_Hlk83638494"/>
      <w:proofErr w:type="spellStart"/>
      <w:r w:rsidRPr="44C8DB3A">
        <w:rPr>
          <w:rFonts w:cs="Arial"/>
          <w:b/>
          <w:bCs/>
          <w:lang w:val="de-DE"/>
        </w:rPr>
        <w:t>Experis</w:t>
      </w:r>
      <w:proofErr w:type="spellEnd"/>
      <w:r>
        <w:rPr>
          <w:rFonts w:cs="Arial"/>
          <w:b/>
          <w:bCs/>
          <w:lang w:val="de-DE"/>
        </w:rPr>
        <w:t>,</w:t>
      </w:r>
      <w:r w:rsidRPr="44C8DB3A">
        <w:rPr>
          <w:rFonts w:cs="Arial"/>
          <w:b/>
          <w:bCs/>
          <w:lang w:val="de-DE"/>
        </w:rPr>
        <w:t xml:space="preserve"> </w:t>
      </w:r>
      <w:r w:rsidR="00D741AA">
        <w:rPr>
          <w:rFonts w:cs="Arial"/>
          <w:b/>
          <w:bCs/>
          <w:lang w:val="de-DE"/>
        </w:rPr>
        <w:t xml:space="preserve">2XT, </w:t>
      </w:r>
      <w:proofErr w:type="spellStart"/>
      <w:r w:rsidR="79D1B808" w:rsidRPr="44C8DB3A">
        <w:rPr>
          <w:rFonts w:cs="Arial"/>
          <w:b/>
          <w:bCs/>
          <w:lang w:val="de-DE"/>
        </w:rPr>
        <w:t>sapio</w:t>
      </w:r>
      <w:proofErr w:type="spellEnd"/>
      <w:r w:rsidR="00D741AA">
        <w:rPr>
          <w:rFonts w:cs="Arial"/>
          <w:b/>
          <w:bCs/>
          <w:lang w:val="de-DE"/>
        </w:rPr>
        <w:t xml:space="preserve"> </w:t>
      </w:r>
      <w:bookmarkEnd w:id="0"/>
      <w:r w:rsidR="79D1B808" w:rsidRPr="44C8DB3A">
        <w:rPr>
          <w:rFonts w:cs="Arial"/>
          <w:b/>
          <w:bCs/>
          <w:lang w:val="de-DE"/>
        </w:rPr>
        <w:t xml:space="preserve">und </w:t>
      </w:r>
      <w:bookmarkEnd w:id="1"/>
      <w:proofErr w:type="spellStart"/>
      <w:r w:rsidRPr="44C8DB3A">
        <w:rPr>
          <w:rFonts w:cs="Arial"/>
          <w:b/>
          <w:bCs/>
          <w:lang w:val="de-DE"/>
        </w:rPr>
        <w:t>Rhenus</w:t>
      </w:r>
      <w:proofErr w:type="spellEnd"/>
      <w:r w:rsidRPr="44C8DB3A">
        <w:rPr>
          <w:rFonts w:cs="Arial"/>
          <w:b/>
          <w:bCs/>
          <w:lang w:val="de-DE"/>
        </w:rPr>
        <w:t xml:space="preserve"> </w:t>
      </w:r>
      <w:r w:rsidR="0113BCDD" w:rsidRPr="44C8DB3A">
        <w:rPr>
          <w:rFonts w:cs="Arial"/>
          <w:b/>
          <w:bCs/>
          <w:lang w:val="de-DE"/>
        </w:rPr>
        <w:t>ergänzen Partnernetzwerk</w:t>
      </w:r>
    </w:p>
    <w:p w14:paraId="56C68AE8" w14:textId="77777777" w:rsidR="00D81B98" w:rsidRPr="006E5A65" w:rsidRDefault="00D81B98" w:rsidP="00141B1C">
      <w:pPr>
        <w:jc w:val="both"/>
        <w:rPr>
          <w:rFonts w:cs="Arial"/>
          <w:b/>
          <w:bCs/>
          <w:szCs w:val="22"/>
          <w:lang w:val="de-DE"/>
        </w:rPr>
      </w:pPr>
    </w:p>
    <w:p w14:paraId="5895E39F" w14:textId="741C3236" w:rsidR="006E5A65" w:rsidRDefault="000A1558" w:rsidP="3CCEE33F">
      <w:pPr>
        <w:jc w:val="both"/>
        <w:rPr>
          <w:rFonts w:cs="Arial"/>
          <w:b/>
          <w:bCs/>
          <w:color w:val="FF0000"/>
          <w:szCs w:val="22"/>
          <w:lang w:val="de-DE"/>
        </w:rPr>
      </w:pPr>
      <w:r>
        <w:rPr>
          <w:rFonts w:cs="Arial"/>
          <w:b/>
          <w:bCs/>
          <w:szCs w:val="22"/>
          <w:lang w:val="de-DE"/>
        </w:rPr>
        <w:t xml:space="preserve">Centric baut </w:t>
      </w:r>
      <w:r w:rsidR="00457477">
        <w:rPr>
          <w:rFonts w:cs="Arial"/>
          <w:b/>
          <w:bCs/>
          <w:szCs w:val="22"/>
          <w:lang w:val="de-DE"/>
        </w:rPr>
        <w:t>sein</w:t>
      </w:r>
      <w:r>
        <w:rPr>
          <w:rFonts w:cs="Arial"/>
          <w:b/>
          <w:bCs/>
          <w:szCs w:val="22"/>
          <w:lang w:val="de-DE"/>
        </w:rPr>
        <w:t xml:space="preserve"> Partnernetzwerk im Bereich SAP HCM und Succes</w:t>
      </w:r>
      <w:r w:rsidR="002F0627">
        <w:rPr>
          <w:rFonts w:cs="Arial"/>
          <w:b/>
          <w:bCs/>
          <w:szCs w:val="22"/>
          <w:lang w:val="de-DE"/>
        </w:rPr>
        <w:t>s</w:t>
      </w:r>
      <w:r>
        <w:rPr>
          <w:rFonts w:cs="Arial"/>
          <w:b/>
          <w:bCs/>
          <w:szCs w:val="22"/>
          <w:lang w:val="de-DE"/>
        </w:rPr>
        <w:t xml:space="preserve">Factors konsequent aus. Neue Kooperationen </w:t>
      </w:r>
      <w:r w:rsidR="00137844">
        <w:rPr>
          <w:rFonts w:cs="Arial"/>
          <w:b/>
          <w:bCs/>
          <w:szCs w:val="22"/>
          <w:lang w:val="de-DE"/>
        </w:rPr>
        <w:t>erweitern das Service-Angebot</w:t>
      </w:r>
      <w:r>
        <w:rPr>
          <w:rFonts w:cs="Arial"/>
          <w:b/>
          <w:bCs/>
          <w:szCs w:val="22"/>
          <w:lang w:val="de-DE"/>
        </w:rPr>
        <w:t xml:space="preserve"> für die digitale Transformation des Personalbereichs.</w:t>
      </w:r>
    </w:p>
    <w:p w14:paraId="4F4B22AA" w14:textId="48A55D45" w:rsidR="00EC0077" w:rsidRDefault="000A1558" w:rsidP="438B03C5">
      <w:pPr>
        <w:spacing w:before="100" w:beforeAutospacing="1" w:after="100" w:afterAutospacing="1"/>
        <w:rPr>
          <w:rFonts w:cs="Arial"/>
          <w:lang w:val="de-DE" w:eastAsia="de-DE" w:bidi="ar-SA"/>
        </w:rPr>
      </w:pPr>
      <w:r w:rsidRPr="438B03C5">
        <w:rPr>
          <w:rFonts w:cs="Arial"/>
          <w:b/>
          <w:bCs/>
          <w:lang w:val="de-DE"/>
        </w:rPr>
        <w:t xml:space="preserve">Hamburg, </w:t>
      </w:r>
      <w:r w:rsidR="00391971">
        <w:rPr>
          <w:rFonts w:cs="Arial"/>
          <w:b/>
          <w:bCs/>
          <w:lang w:val="de-DE"/>
        </w:rPr>
        <w:t>07</w:t>
      </w:r>
      <w:r w:rsidRPr="438B03C5">
        <w:rPr>
          <w:rFonts w:cs="Arial"/>
          <w:b/>
          <w:bCs/>
          <w:lang w:val="de-DE"/>
        </w:rPr>
        <w:t>.</w:t>
      </w:r>
      <w:r w:rsidR="004A1374">
        <w:rPr>
          <w:rFonts w:cs="Arial"/>
          <w:b/>
          <w:bCs/>
          <w:lang w:val="de-DE"/>
        </w:rPr>
        <w:t>10</w:t>
      </w:r>
      <w:r w:rsidRPr="438B03C5">
        <w:rPr>
          <w:rFonts w:cs="Arial"/>
          <w:b/>
          <w:bCs/>
          <w:lang w:val="de-DE"/>
        </w:rPr>
        <w:t>.2021</w:t>
      </w:r>
      <w:r w:rsidR="002F0627" w:rsidRPr="438B03C5">
        <w:rPr>
          <w:rFonts w:cs="Arial"/>
          <w:b/>
          <w:bCs/>
          <w:lang w:val="de-DE"/>
        </w:rPr>
        <w:t xml:space="preserve"> </w:t>
      </w:r>
      <w:r w:rsidRPr="438B03C5">
        <w:rPr>
          <w:rFonts w:cs="Arial"/>
          <w:lang w:val="de-DE"/>
        </w:rPr>
        <w:t>-</w:t>
      </w:r>
      <w:r w:rsidRPr="438B03C5">
        <w:rPr>
          <w:rFonts w:cs="Arial"/>
          <w:b/>
          <w:bCs/>
          <w:lang w:val="de-DE"/>
        </w:rPr>
        <w:t xml:space="preserve"> </w:t>
      </w:r>
      <w:r w:rsidR="00B30DA9" w:rsidRPr="438B03C5">
        <w:rPr>
          <w:rFonts w:cs="Arial"/>
          <w:lang w:val="de-DE" w:eastAsia="de-DE" w:bidi="ar-SA"/>
        </w:rPr>
        <w:t xml:space="preserve">Centric Deutschland </w:t>
      </w:r>
      <w:r w:rsidR="00202DC4" w:rsidRPr="438B03C5">
        <w:rPr>
          <w:rFonts w:cs="Arial"/>
          <w:lang w:val="de-DE" w:eastAsia="de-DE" w:bidi="ar-SA"/>
        </w:rPr>
        <w:t xml:space="preserve">hat </w:t>
      </w:r>
      <w:r w:rsidR="00D92B96" w:rsidRPr="438B03C5">
        <w:rPr>
          <w:rFonts w:cs="Arial"/>
          <w:lang w:val="de-DE" w:eastAsia="de-DE" w:bidi="ar-SA"/>
        </w:rPr>
        <w:t xml:space="preserve">sein Partnernetzwerk um </w:t>
      </w:r>
      <w:r w:rsidR="594EA7BB" w:rsidRPr="438B03C5">
        <w:rPr>
          <w:rFonts w:cs="Arial"/>
          <w:lang w:val="de-DE" w:eastAsia="de-DE" w:bidi="ar-SA"/>
        </w:rPr>
        <w:t>sechs</w:t>
      </w:r>
      <w:r w:rsidR="00457477" w:rsidRPr="438B03C5">
        <w:rPr>
          <w:rFonts w:cs="Arial"/>
          <w:lang w:val="de-DE" w:eastAsia="de-DE" w:bidi="ar-SA"/>
        </w:rPr>
        <w:t xml:space="preserve"> weitere Kooperationen </w:t>
      </w:r>
      <w:r w:rsidR="00D92B96" w:rsidRPr="438B03C5">
        <w:rPr>
          <w:rFonts w:cs="Arial"/>
          <w:lang w:val="de-DE" w:eastAsia="de-DE" w:bidi="ar-SA"/>
        </w:rPr>
        <w:t>für die Bereiche SAP HCM und Su</w:t>
      </w:r>
      <w:r w:rsidR="00414B0B" w:rsidRPr="438B03C5">
        <w:rPr>
          <w:rFonts w:cs="Arial"/>
          <w:lang w:val="de-DE" w:eastAsia="de-DE" w:bidi="ar-SA"/>
        </w:rPr>
        <w:t>c</w:t>
      </w:r>
      <w:r w:rsidR="00D92B96" w:rsidRPr="438B03C5">
        <w:rPr>
          <w:rFonts w:cs="Arial"/>
          <w:lang w:val="de-DE" w:eastAsia="de-DE" w:bidi="ar-SA"/>
        </w:rPr>
        <w:t xml:space="preserve">cessFactors </w:t>
      </w:r>
      <w:r w:rsidR="00645647" w:rsidRPr="438B03C5">
        <w:rPr>
          <w:rFonts w:cs="Arial"/>
          <w:lang w:val="de-DE" w:eastAsia="de-DE" w:bidi="ar-SA"/>
        </w:rPr>
        <w:t xml:space="preserve">sowie </w:t>
      </w:r>
      <w:r w:rsidR="003416AE">
        <w:rPr>
          <w:rFonts w:cs="Arial"/>
          <w:lang w:val="de-DE" w:eastAsia="de-DE" w:bidi="ar-SA"/>
        </w:rPr>
        <w:t xml:space="preserve">die </w:t>
      </w:r>
      <w:r w:rsidR="00645647" w:rsidRPr="438B03C5">
        <w:rPr>
          <w:rFonts w:cs="Arial"/>
          <w:lang w:val="de-DE" w:eastAsia="de-DE" w:bidi="ar-SA"/>
        </w:rPr>
        <w:t xml:space="preserve">Digitalisierung von Dokumenten </w:t>
      </w:r>
      <w:r w:rsidR="00D92B96" w:rsidRPr="438B03C5">
        <w:rPr>
          <w:rFonts w:cs="Arial"/>
          <w:lang w:val="de-DE" w:eastAsia="de-DE" w:bidi="ar-SA"/>
        </w:rPr>
        <w:t xml:space="preserve">erweitert. </w:t>
      </w:r>
      <w:r w:rsidR="00EC0077" w:rsidRPr="003416AE">
        <w:rPr>
          <w:rFonts w:cs="Arial"/>
          <w:lang w:val="en-US" w:eastAsia="de-DE" w:bidi="ar-SA"/>
        </w:rPr>
        <w:t xml:space="preserve">Die </w:t>
      </w:r>
      <w:proofErr w:type="spellStart"/>
      <w:r w:rsidR="00AF5881" w:rsidRPr="003416AE">
        <w:rPr>
          <w:rFonts w:cs="Arial"/>
          <w:lang w:val="en-US" w:eastAsia="de-DE" w:bidi="ar-SA"/>
        </w:rPr>
        <w:t>Nagarro</w:t>
      </w:r>
      <w:proofErr w:type="spellEnd"/>
      <w:r w:rsidR="00AF5881" w:rsidRPr="003416AE">
        <w:rPr>
          <w:rFonts w:cs="Arial"/>
          <w:lang w:val="en-US" w:eastAsia="de-DE" w:bidi="ar-SA"/>
        </w:rPr>
        <w:t xml:space="preserve"> ES</w:t>
      </w:r>
      <w:r w:rsidR="00645647" w:rsidRPr="003416AE">
        <w:rPr>
          <w:rFonts w:cs="Arial"/>
          <w:lang w:val="en-US" w:eastAsia="de-DE" w:bidi="ar-SA"/>
        </w:rPr>
        <w:t xml:space="preserve"> GmbH</w:t>
      </w:r>
      <w:r w:rsidR="00AF5881" w:rsidRPr="003416AE">
        <w:rPr>
          <w:rFonts w:cs="Arial"/>
          <w:lang w:val="en-US" w:eastAsia="de-DE" w:bidi="ar-SA"/>
        </w:rPr>
        <w:t xml:space="preserve">, FLP Consulting AG, </w:t>
      </w:r>
      <w:proofErr w:type="spellStart"/>
      <w:r w:rsidR="00AF5881" w:rsidRPr="003416AE">
        <w:rPr>
          <w:rFonts w:cs="Arial"/>
          <w:lang w:val="en-US" w:eastAsia="de-DE" w:bidi="ar-SA"/>
        </w:rPr>
        <w:t>Experis</w:t>
      </w:r>
      <w:proofErr w:type="spellEnd"/>
      <w:r w:rsidR="00AF5881" w:rsidRPr="003416AE">
        <w:rPr>
          <w:rFonts w:cs="Arial"/>
          <w:lang w:val="en-US" w:eastAsia="de-DE" w:bidi="ar-SA"/>
        </w:rPr>
        <w:t xml:space="preserve"> </w:t>
      </w:r>
      <w:r w:rsidR="00952026" w:rsidRPr="003416AE">
        <w:rPr>
          <w:rFonts w:cs="Arial"/>
          <w:lang w:val="en-US" w:eastAsia="de-DE" w:bidi="ar-SA"/>
        </w:rPr>
        <w:t xml:space="preserve">IT Services GmbH &amp; Co. </w:t>
      </w:r>
      <w:r w:rsidR="00952026" w:rsidRPr="003416AE">
        <w:rPr>
          <w:rFonts w:cs="Arial"/>
          <w:lang w:val="de-DE" w:eastAsia="de-DE" w:bidi="ar-SA"/>
        </w:rPr>
        <w:t>KG</w:t>
      </w:r>
      <w:r w:rsidR="00D741AA" w:rsidRPr="438B03C5">
        <w:rPr>
          <w:rFonts w:cs="Arial"/>
          <w:lang w:val="de-DE" w:eastAsia="de-DE" w:bidi="ar-SA"/>
        </w:rPr>
        <w:t>, 2XT Consultants Group AG</w:t>
      </w:r>
      <w:r w:rsidR="00AF5881" w:rsidRPr="438B03C5">
        <w:rPr>
          <w:rFonts w:cs="Arial"/>
          <w:lang w:val="de-DE" w:eastAsia="de-DE" w:bidi="ar-SA"/>
        </w:rPr>
        <w:t xml:space="preserve"> und </w:t>
      </w:r>
      <w:proofErr w:type="spellStart"/>
      <w:r w:rsidR="00AF5881" w:rsidRPr="438B03C5">
        <w:rPr>
          <w:rFonts w:cs="Arial"/>
          <w:lang w:val="de-DE" w:eastAsia="de-DE" w:bidi="ar-SA"/>
        </w:rPr>
        <w:t>sapio</w:t>
      </w:r>
      <w:proofErr w:type="spellEnd"/>
      <w:r w:rsidR="00AF5881" w:rsidRPr="438B03C5">
        <w:rPr>
          <w:rFonts w:cs="Arial"/>
          <w:lang w:val="de-DE" w:eastAsia="de-DE" w:bidi="ar-SA"/>
        </w:rPr>
        <w:t xml:space="preserve"> HCM Beratung, Entwicklung und Cloud Integration GmbH </w:t>
      </w:r>
      <w:r w:rsidR="00BE17A6" w:rsidRPr="438B03C5">
        <w:rPr>
          <w:rFonts w:cs="Arial"/>
          <w:lang w:val="de-DE" w:eastAsia="de-DE" w:bidi="ar-SA"/>
        </w:rPr>
        <w:t xml:space="preserve">verstärken ihr Portfolio </w:t>
      </w:r>
      <w:r w:rsidR="00AF091E" w:rsidRPr="438B03C5">
        <w:rPr>
          <w:rFonts w:cs="Arial"/>
          <w:lang w:val="de-DE" w:eastAsia="de-DE" w:bidi="ar-SA"/>
        </w:rPr>
        <w:t>im</w:t>
      </w:r>
      <w:r w:rsidR="00BE17A6" w:rsidRPr="438B03C5">
        <w:rPr>
          <w:rFonts w:cs="Arial"/>
          <w:lang w:val="de-DE" w:eastAsia="de-DE" w:bidi="ar-SA"/>
        </w:rPr>
        <w:t xml:space="preserve"> SAP HR-Bereich mit der</w:t>
      </w:r>
      <w:r w:rsidR="00EC0077" w:rsidRPr="438B03C5">
        <w:rPr>
          <w:rFonts w:cs="Arial"/>
          <w:lang w:val="de-DE" w:eastAsia="de-DE" w:bidi="ar-SA"/>
        </w:rPr>
        <w:t xml:space="preserve"> </w:t>
      </w:r>
      <w:r w:rsidR="00001355" w:rsidRPr="438B03C5">
        <w:rPr>
          <w:rFonts w:cs="Arial"/>
          <w:lang w:val="de-DE" w:eastAsia="de-DE" w:bidi="ar-SA"/>
        </w:rPr>
        <w:t>digitale</w:t>
      </w:r>
      <w:r w:rsidR="00BE17A6" w:rsidRPr="438B03C5">
        <w:rPr>
          <w:rFonts w:cs="Arial"/>
          <w:lang w:val="de-DE" w:eastAsia="de-DE" w:bidi="ar-SA"/>
        </w:rPr>
        <w:t>n</w:t>
      </w:r>
      <w:r w:rsidR="00EC0077" w:rsidRPr="438B03C5">
        <w:rPr>
          <w:rFonts w:cs="Arial"/>
          <w:lang w:val="de-DE" w:eastAsia="de-DE" w:bidi="ar-SA"/>
        </w:rPr>
        <w:t xml:space="preserve"> Personalakte und</w:t>
      </w:r>
      <w:r w:rsidR="00457477" w:rsidRPr="438B03C5">
        <w:rPr>
          <w:rFonts w:cs="Arial"/>
          <w:lang w:val="de-DE" w:eastAsia="de-DE" w:bidi="ar-SA"/>
        </w:rPr>
        <w:t xml:space="preserve"> weitere</w:t>
      </w:r>
      <w:r w:rsidR="00BE17A6" w:rsidRPr="438B03C5">
        <w:rPr>
          <w:rFonts w:cs="Arial"/>
          <w:lang w:val="de-DE" w:eastAsia="de-DE" w:bidi="ar-SA"/>
        </w:rPr>
        <w:t>n</w:t>
      </w:r>
      <w:r w:rsidR="00EC0077" w:rsidRPr="438B03C5">
        <w:rPr>
          <w:rFonts w:cs="Arial"/>
          <w:lang w:val="de-DE" w:eastAsia="de-DE" w:bidi="ar-SA"/>
        </w:rPr>
        <w:t xml:space="preserve"> </w:t>
      </w:r>
      <w:r w:rsidR="00457477" w:rsidRPr="438B03C5">
        <w:rPr>
          <w:rFonts w:cs="Arial"/>
          <w:lang w:val="de-DE" w:eastAsia="de-DE" w:bidi="ar-SA"/>
        </w:rPr>
        <w:t>zugehörige</w:t>
      </w:r>
      <w:r w:rsidR="00BE17A6" w:rsidRPr="438B03C5">
        <w:rPr>
          <w:rFonts w:cs="Arial"/>
          <w:lang w:val="de-DE" w:eastAsia="de-DE" w:bidi="ar-SA"/>
        </w:rPr>
        <w:t>n</w:t>
      </w:r>
      <w:r w:rsidR="00457477" w:rsidRPr="438B03C5">
        <w:rPr>
          <w:rFonts w:cs="Arial"/>
          <w:lang w:val="de-DE" w:eastAsia="de-DE" w:bidi="ar-SA"/>
        </w:rPr>
        <w:t xml:space="preserve"> </w:t>
      </w:r>
      <w:r w:rsidR="002F0627" w:rsidRPr="438B03C5">
        <w:rPr>
          <w:rFonts w:cs="Arial"/>
          <w:lang w:val="de-DE" w:eastAsia="de-DE" w:bidi="ar-SA"/>
        </w:rPr>
        <w:t>Centric-</w:t>
      </w:r>
      <w:r w:rsidR="00457477" w:rsidRPr="438B03C5">
        <w:rPr>
          <w:rFonts w:cs="Arial"/>
          <w:lang w:val="de-DE" w:eastAsia="de-DE" w:bidi="ar-SA"/>
        </w:rPr>
        <w:t>Produkte</w:t>
      </w:r>
      <w:r w:rsidR="00BE17A6" w:rsidRPr="438B03C5">
        <w:rPr>
          <w:rFonts w:cs="Arial"/>
          <w:lang w:val="de-DE" w:eastAsia="de-DE" w:bidi="ar-SA"/>
        </w:rPr>
        <w:t xml:space="preserve">n. </w:t>
      </w:r>
      <w:r w:rsidR="00AF091E" w:rsidRPr="438B03C5">
        <w:rPr>
          <w:rFonts w:cs="Arial"/>
          <w:lang w:val="de-DE" w:eastAsia="de-DE" w:bidi="ar-SA"/>
        </w:rPr>
        <w:t>So können</w:t>
      </w:r>
      <w:r w:rsidR="004D47FB" w:rsidRPr="438B03C5">
        <w:rPr>
          <w:rFonts w:cs="Arial"/>
          <w:lang w:val="de-DE" w:eastAsia="de-DE" w:bidi="ar-SA"/>
        </w:rPr>
        <w:t xml:space="preserve"> Kunden durch die Zusammenarbeit optimal </w:t>
      </w:r>
      <w:r w:rsidR="00AF091E" w:rsidRPr="438B03C5">
        <w:rPr>
          <w:rFonts w:cs="Arial"/>
          <w:lang w:val="de-DE" w:eastAsia="de-DE" w:bidi="ar-SA"/>
        </w:rPr>
        <w:t>bei der Digitalisierung ihrer Geschäftsprozesse unterstütz</w:t>
      </w:r>
      <w:r w:rsidR="004D47FB" w:rsidRPr="438B03C5">
        <w:rPr>
          <w:rFonts w:cs="Arial"/>
          <w:lang w:val="de-DE" w:eastAsia="de-DE" w:bidi="ar-SA"/>
        </w:rPr>
        <w:t>t werden</w:t>
      </w:r>
      <w:r w:rsidR="00AF091E" w:rsidRPr="438B03C5">
        <w:rPr>
          <w:rFonts w:cs="Arial"/>
          <w:lang w:val="de-DE" w:eastAsia="de-DE" w:bidi="ar-SA"/>
        </w:rPr>
        <w:t xml:space="preserve">. </w:t>
      </w:r>
      <w:r w:rsidR="00AF5881" w:rsidRPr="438B03C5">
        <w:rPr>
          <w:rFonts w:cs="Arial"/>
          <w:lang w:val="de-DE" w:eastAsia="de-DE" w:bidi="ar-SA"/>
        </w:rPr>
        <w:t xml:space="preserve">Und als neuer </w:t>
      </w:r>
      <w:r w:rsidR="00450D28" w:rsidRPr="438B03C5">
        <w:rPr>
          <w:rFonts w:cs="Arial"/>
          <w:lang w:val="de-DE" w:eastAsia="de-DE" w:bidi="ar-SA"/>
        </w:rPr>
        <w:t>Service-P</w:t>
      </w:r>
      <w:r w:rsidR="00AF5881" w:rsidRPr="438B03C5">
        <w:rPr>
          <w:rFonts w:cs="Arial"/>
          <w:lang w:val="de-DE" w:eastAsia="de-DE" w:bidi="ar-SA"/>
        </w:rPr>
        <w:t xml:space="preserve">artner ergänzt die </w:t>
      </w:r>
      <w:proofErr w:type="spellStart"/>
      <w:r w:rsidR="00AF5881" w:rsidRPr="438B03C5">
        <w:rPr>
          <w:rFonts w:cs="Arial"/>
          <w:lang w:val="de-DE" w:eastAsia="de-DE" w:bidi="ar-SA"/>
        </w:rPr>
        <w:t>Rhenus</w:t>
      </w:r>
      <w:proofErr w:type="spellEnd"/>
      <w:r w:rsidR="00AF5881" w:rsidRPr="438B03C5">
        <w:rPr>
          <w:rFonts w:cs="Arial"/>
          <w:lang w:val="de-DE" w:eastAsia="de-DE" w:bidi="ar-SA"/>
        </w:rPr>
        <w:t xml:space="preserve"> </w:t>
      </w:r>
      <w:proofErr w:type="spellStart"/>
      <w:r w:rsidR="00AF091E" w:rsidRPr="438B03C5">
        <w:rPr>
          <w:rFonts w:cs="Arial"/>
          <w:lang w:val="de-DE" w:eastAsia="de-DE" w:bidi="ar-SA"/>
        </w:rPr>
        <w:t>Docs</w:t>
      </w:r>
      <w:proofErr w:type="spellEnd"/>
      <w:r w:rsidR="00AF091E" w:rsidRPr="438B03C5">
        <w:rPr>
          <w:rFonts w:cs="Arial"/>
          <w:lang w:val="de-DE" w:eastAsia="de-DE" w:bidi="ar-SA"/>
        </w:rPr>
        <w:t xml:space="preserve"> </w:t>
      </w:r>
      <w:proofErr w:type="spellStart"/>
      <w:r w:rsidR="00AF091E" w:rsidRPr="438B03C5">
        <w:rPr>
          <w:rFonts w:cs="Arial"/>
          <w:lang w:val="de-DE" w:eastAsia="de-DE" w:bidi="ar-SA"/>
        </w:rPr>
        <w:t>to</w:t>
      </w:r>
      <w:proofErr w:type="spellEnd"/>
      <w:r w:rsidR="00AF091E" w:rsidRPr="438B03C5">
        <w:rPr>
          <w:rFonts w:cs="Arial"/>
          <w:lang w:val="de-DE" w:eastAsia="de-DE" w:bidi="ar-SA"/>
        </w:rPr>
        <w:t xml:space="preserve"> Data GmbH </w:t>
      </w:r>
      <w:r w:rsidR="00AF5881" w:rsidRPr="438B03C5">
        <w:rPr>
          <w:rFonts w:cs="Arial"/>
          <w:lang w:val="de-DE" w:eastAsia="de-DE" w:bidi="ar-SA"/>
        </w:rPr>
        <w:t xml:space="preserve">die digitale Personalakte von Centric um einen Compliance-konformen Scanservice. </w:t>
      </w:r>
      <w:r w:rsidR="00EC0077" w:rsidRPr="438B03C5">
        <w:rPr>
          <w:rFonts w:cs="Arial"/>
          <w:lang w:val="de-DE" w:eastAsia="de-DE" w:bidi="ar-SA"/>
        </w:rPr>
        <w:t xml:space="preserve">Gemeinsam mit den Kooperationspartnern </w:t>
      </w:r>
      <w:r w:rsidR="00AF091E" w:rsidRPr="438B03C5">
        <w:rPr>
          <w:rFonts w:cs="Arial"/>
          <w:lang w:val="de-DE" w:eastAsia="de-DE" w:bidi="ar-SA"/>
        </w:rPr>
        <w:t>wird</w:t>
      </w:r>
      <w:r w:rsidR="002F0627" w:rsidRPr="438B03C5">
        <w:rPr>
          <w:rFonts w:cs="Arial"/>
          <w:lang w:val="de-DE" w:eastAsia="de-DE" w:bidi="ar-SA"/>
        </w:rPr>
        <w:t xml:space="preserve"> </w:t>
      </w:r>
      <w:r w:rsidR="00EC0077" w:rsidRPr="438B03C5">
        <w:rPr>
          <w:rFonts w:cs="Arial"/>
          <w:lang w:val="de-DE" w:eastAsia="de-DE" w:bidi="ar-SA"/>
        </w:rPr>
        <w:t xml:space="preserve">Centric </w:t>
      </w:r>
      <w:r w:rsidR="002F0627" w:rsidRPr="438B03C5">
        <w:rPr>
          <w:rFonts w:cs="Arial"/>
          <w:lang w:val="de-DE" w:eastAsia="de-DE" w:bidi="ar-SA"/>
        </w:rPr>
        <w:t xml:space="preserve">seinen SAP-Kunden </w:t>
      </w:r>
      <w:r w:rsidR="000207D1" w:rsidRPr="438B03C5">
        <w:rPr>
          <w:rFonts w:cs="Arial"/>
          <w:lang w:val="de-DE" w:eastAsia="de-DE" w:bidi="ar-SA"/>
        </w:rPr>
        <w:t xml:space="preserve">weitere </w:t>
      </w:r>
      <w:r w:rsidR="002F0627" w:rsidRPr="438B03C5">
        <w:rPr>
          <w:rFonts w:cs="Arial"/>
          <w:lang w:val="de-DE" w:eastAsia="de-DE" w:bidi="ar-SA"/>
        </w:rPr>
        <w:t>ganzheitliche Produkt- und Service-Lösungen für End-</w:t>
      </w:r>
      <w:proofErr w:type="spellStart"/>
      <w:r w:rsidR="002F0627" w:rsidRPr="438B03C5">
        <w:rPr>
          <w:rFonts w:cs="Arial"/>
          <w:lang w:val="de-DE" w:eastAsia="de-DE" w:bidi="ar-SA"/>
        </w:rPr>
        <w:t>to</w:t>
      </w:r>
      <w:proofErr w:type="spellEnd"/>
      <w:r w:rsidR="002F0627" w:rsidRPr="438B03C5">
        <w:rPr>
          <w:rFonts w:cs="Arial"/>
          <w:lang w:val="de-DE" w:eastAsia="de-DE" w:bidi="ar-SA"/>
        </w:rPr>
        <w:t xml:space="preserve">-End digitalisierte Personalprozesse bieten und damit </w:t>
      </w:r>
      <w:r w:rsidR="00EC0077" w:rsidRPr="438B03C5">
        <w:rPr>
          <w:rFonts w:cs="Arial"/>
          <w:lang w:val="de-DE" w:eastAsia="de-DE" w:bidi="ar-SA"/>
        </w:rPr>
        <w:t xml:space="preserve">neue </w:t>
      </w:r>
      <w:r w:rsidR="002F0627" w:rsidRPr="438B03C5">
        <w:rPr>
          <w:rFonts w:cs="Arial"/>
          <w:lang w:val="de-DE" w:eastAsia="de-DE" w:bidi="ar-SA"/>
        </w:rPr>
        <w:t>Geschäfts</w:t>
      </w:r>
      <w:r w:rsidR="00EC0077" w:rsidRPr="438B03C5">
        <w:rPr>
          <w:rFonts w:cs="Arial"/>
          <w:lang w:val="de-DE" w:eastAsia="de-DE" w:bidi="ar-SA"/>
        </w:rPr>
        <w:t>potenziale erschließen</w:t>
      </w:r>
      <w:r w:rsidR="002F0627" w:rsidRPr="438B03C5">
        <w:rPr>
          <w:rFonts w:cs="Arial"/>
          <w:lang w:val="de-DE" w:eastAsia="de-DE" w:bidi="ar-SA"/>
        </w:rPr>
        <w:t>.</w:t>
      </w:r>
    </w:p>
    <w:p w14:paraId="690994A4" w14:textId="219AD43E" w:rsidR="000A1558" w:rsidRPr="000A1558" w:rsidRDefault="5C5E52B9" w:rsidP="44C8DB3A">
      <w:pPr>
        <w:spacing w:before="100" w:beforeAutospacing="1" w:after="100" w:afterAutospacing="1"/>
        <w:rPr>
          <w:rFonts w:cs="Arial"/>
          <w:b/>
          <w:bCs/>
          <w:lang w:val="de-DE" w:eastAsia="de-DE" w:bidi="ar-SA"/>
        </w:rPr>
      </w:pPr>
      <w:r w:rsidRPr="44C8DB3A">
        <w:rPr>
          <w:rFonts w:cs="Arial"/>
          <w:b/>
          <w:bCs/>
          <w:lang w:val="de-DE" w:eastAsia="de-DE" w:bidi="ar-SA"/>
        </w:rPr>
        <w:t>Qualifizierte Partner für Vertrieb, Beratung und Implementierung</w:t>
      </w:r>
    </w:p>
    <w:p w14:paraId="73F7FF2C" w14:textId="17F3B0DB" w:rsidR="00265047" w:rsidRDefault="00CA5698" w:rsidP="00983E93">
      <w:pPr>
        <w:spacing w:before="100" w:beforeAutospacing="1" w:after="100" w:afterAutospacing="1"/>
        <w:rPr>
          <w:rFonts w:cs="Arial"/>
          <w:lang w:val="de-DE"/>
        </w:rPr>
      </w:pPr>
      <w:r>
        <w:rPr>
          <w:rFonts w:cs="Arial"/>
          <w:szCs w:val="22"/>
          <w:lang w:val="de-DE" w:eastAsia="de-DE" w:bidi="ar-SA"/>
        </w:rPr>
        <w:t xml:space="preserve">Bei seiner </w:t>
      </w:r>
      <w:r w:rsidR="000E2C7D" w:rsidRPr="00137844">
        <w:rPr>
          <w:rFonts w:cs="Arial"/>
          <w:lang w:val="de-DE"/>
        </w:rPr>
        <w:t>Vertriebs- und Implementierungsstrategie</w:t>
      </w:r>
      <w:r w:rsidRPr="00137844">
        <w:rPr>
          <w:rFonts w:cs="Arial"/>
          <w:lang w:val="de-DE"/>
        </w:rPr>
        <w:t xml:space="preserve"> setzt</w:t>
      </w:r>
      <w:r w:rsidR="000E2C7D" w:rsidRPr="00137844">
        <w:rPr>
          <w:rFonts w:cs="Arial"/>
          <w:lang w:val="de-DE"/>
        </w:rPr>
        <w:t xml:space="preserve"> </w:t>
      </w:r>
      <w:r w:rsidRPr="00137844">
        <w:rPr>
          <w:rFonts w:cs="Arial"/>
          <w:lang w:val="de-DE"/>
        </w:rPr>
        <w:t xml:space="preserve">Centric </w:t>
      </w:r>
      <w:r w:rsidR="000E2C7D" w:rsidRPr="00137844">
        <w:rPr>
          <w:rFonts w:cs="Arial"/>
          <w:lang w:val="de-DE"/>
        </w:rPr>
        <w:t xml:space="preserve">auf </w:t>
      </w:r>
      <w:r w:rsidR="002F0627" w:rsidRPr="00137844">
        <w:rPr>
          <w:rFonts w:cs="Arial"/>
          <w:lang w:val="de-DE"/>
        </w:rPr>
        <w:t>spezialisierte</w:t>
      </w:r>
      <w:r w:rsidR="000E2C7D" w:rsidRPr="00137844">
        <w:rPr>
          <w:rFonts w:cs="Arial"/>
          <w:lang w:val="de-DE"/>
        </w:rPr>
        <w:t xml:space="preserve"> Partner mit </w:t>
      </w:r>
      <w:r w:rsidR="00372726" w:rsidRPr="00137844">
        <w:rPr>
          <w:rFonts w:cs="Arial"/>
          <w:lang w:val="de-DE"/>
        </w:rPr>
        <w:t>umfassender SAP-</w:t>
      </w:r>
      <w:r w:rsidR="00085EC6">
        <w:rPr>
          <w:rFonts w:cs="Arial"/>
          <w:lang w:val="de-DE"/>
        </w:rPr>
        <w:t xml:space="preserve">HCM &amp; SuccessFactors </w:t>
      </w:r>
      <w:r w:rsidR="00372726" w:rsidRPr="00137844">
        <w:rPr>
          <w:rFonts w:cs="Arial"/>
          <w:lang w:val="de-DE"/>
        </w:rPr>
        <w:t xml:space="preserve">Expertise. </w:t>
      </w:r>
      <w:r w:rsidR="00BE17A6">
        <w:rPr>
          <w:rFonts w:cs="Arial"/>
          <w:lang w:val="de-DE"/>
        </w:rPr>
        <w:t xml:space="preserve">Kunden </w:t>
      </w:r>
      <w:r w:rsidR="00085EC6">
        <w:rPr>
          <w:rFonts w:cs="Arial"/>
          <w:lang w:val="de-DE"/>
        </w:rPr>
        <w:t xml:space="preserve">können </w:t>
      </w:r>
      <w:r w:rsidR="006C3413">
        <w:rPr>
          <w:rFonts w:cs="Arial"/>
          <w:lang w:val="de-DE"/>
        </w:rPr>
        <w:t xml:space="preserve">so </w:t>
      </w:r>
      <w:r w:rsidR="00BE17A6">
        <w:rPr>
          <w:rFonts w:cs="Arial"/>
          <w:lang w:val="de-DE"/>
        </w:rPr>
        <w:t xml:space="preserve">Centric-Produkte </w:t>
      </w:r>
      <w:r w:rsidR="006C3413">
        <w:rPr>
          <w:rFonts w:cs="Arial"/>
          <w:lang w:val="de-DE"/>
        </w:rPr>
        <w:t xml:space="preserve">und dazugehörige Services </w:t>
      </w:r>
      <w:r w:rsidR="00BE17A6">
        <w:rPr>
          <w:rFonts w:cs="Arial"/>
          <w:lang w:val="de-DE"/>
        </w:rPr>
        <w:t>für die Optimierung Ihre</w:t>
      </w:r>
      <w:r w:rsidR="006C3413">
        <w:rPr>
          <w:rFonts w:cs="Arial"/>
          <w:lang w:val="de-DE"/>
        </w:rPr>
        <w:t>s</w:t>
      </w:r>
      <w:r w:rsidR="00BE17A6">
        <w:rPr>
          <w:rFonts w:cs="Arial"/>
          <w:lang w:val="de-DE"/>
        </w:rPr>
        <w:t xml:space="preserve"> Dokumenten</w:t>
      </w:r>
      <w:r w:rsidR="006C3413">
        <w:rPr>
          <w:rFonts w:cs="Arial"/>
          <w:lang w:val="de-DE"/>
        </w:rPr>
        <w:t>managements</w:t>
      </w:r>
      <w:r w:rsidR="00BE17A6">
        <w:rPr>
          <w:rFonts w:cs="Arial"/>
          <w:lang w:val="de-DE"/>
        </w:rPr>
        <w:t xml:space="preserve"> </w:t>
      </w:r>
      <w:r w:rsidR="00AC713E">
        <w:rPr>
          <w:rFonts w:cs="Arial"/>
          <w:lang w:val="de-DE"/>
        </w:rPr>
        <w:t>nutzen</w:t>
      </w:r>
      <w:r w:rsidR="00AD3A71">
        <w:rPr>
          <w:rFonts w:cs="Arial"/>
          <w:lang w:val="de-DE"/>
        </w:rPr>
        <w:t xml:space="preserve"> </w:t>
      </w:r>
      <w:r w:rsidR="00AD3A71">
        <w:rPr>
          <w:rFonts w:cs="Arial"/>
          <w:color w:val="000000"/>
          <w:shd w:val="clear" w:color="auto" w:fill="FFFFFF"/>
          <w:lang w:val="de-DE"/>
        </w:rPr>
        <w:t xml:space="preserve">und </w:t>
      </w:r>
      <w:r w:rsidR="00AD3A71" w:rsidRPr="003416AE">
        <w:rPr>
          <w:rFonts w:cs="Arial"/>
          <w:color w:val="000000"/>
          <w:shd w:val="clear" w:color="auto" w:fill="FFFFFF"/>
          <w:lang w:val="de-DE"/>
        </w:rPr>
        <w:t>stets individuellen und fachlich kompetenten Support</w:t>
      </w:r>
      <w:r w:rsidR="00AD3A71">
        <w:rPr>
          <w:rFonts w:cs="Arial"/>
          <w:color w:val="000000"/>
          <w:shd w:val="clear" w:color="auto" w:fill="FFFFFF"/>
          <w:lang w:val="de-DE"/>
        </w:rPr>
        <w:t xml:space="preserve"> erhalten. </w:t>
      </w:r>
      <w:r w:rsidR="00085EC6">
        <w:rPr>
          <w:rFonts w:cs="Arial"/>
          <w:color w:val="000000"/>
          <w:shd w:val="clear" w:color="auto" w:fill="FFFFFF"/>
          <w:lang w:val="de-DE"/>
        </w:rPr>
        <w:t xml:space="preserve">Das </w:t>
      </w:r>
      <w:r w:rsidR="00AD3A71">
        <w:rPr>
          <w:rFonts w:cs="Arial"/>
          <w:lang w:val="de-DE"/>
        </w:rPr>
        <w:t>Partnernetzwerk</w:t>
      </w:r>
      <w:r w:rsidR="00265047">
        <w:rPr>
          <w:rFonts w:cs="Arial"/>
          <w:lang w:val="de-DE"/>
        </w:rPr>
        <w:t xml:space="preserve"> </w:t>
      </w:r>
      <w:r w:rsidR="00085EC6">
        <w:rPr>
          <w:rFonts w:cs="Arial"/>
          <w:lang w:val="de-DE"/>
        </w:rPr>
        <w:t xml:space="preserve">wird auch in Zukunft </w:t>
      </w:r>
      <w:r w:rsidR="00265047">
        <w:rPr>
          <w:rFonts w:cs="Arial"/>
          <w:lang w:val="de-DE"/>
        </w:rPr>
        <w:t>kontinuierlich ausgebaut</w:t>
      </w:r>
      <w:r w:rsidR="00AD3A71">
        <w:rPr>
          <w:rFonts w:cs="Arial"/>
          <w:lang w:val="de-DE"/>
        </w:rPr>
        <w:t xml:space="preserve"> </w:t>
      </w:r>
      <w:r w:rsidR="0090626F">
        <w:rPr>
          <w:rFonts w:cs="Arial"/>
          <w:lang w:val="de-DE"/>
        </w:rPr>
        <w:t>und international noch breiter aufgestellt.</w:t>
      </w:r>
    </w:p>
    <w:p w14:paraId="78986A56" w14:textId="77777777" w:rsidR="004A1374" w:rsidRDefault="004A1374" w:rsidP="003A67F7">
      <w:pPr>
        <w:spacing w:before="100" w:beforeAutospacing="1" w:after="100" w:afterAutospacing="1"/>
        <w:rPr>
          <w:rFonts w:cs="Arial"/>
          <w:b/>
          <w:bCs/>
          <w:szCs w:val="22"/>
          <w:lang w:val="de-DE" w:eastAsia="de-DE" w:bidi="ar-SA"/>
        </w:rPr>
      </w:pPr>
    </w:p>
    <w:p w14:paraId="0A3458B6" w14:textId="77777777" w:rsidR="004A1374" w:rsidRDefault="004A1374" w:rsidP="003A67F7">
      <w:pPr>
        <w:spacing w:before="100" w:beforeAutospacing="1" w:after="100" w:afterAutospacing="1"/>
        <w:rPr>
          <w:rFonts w:cs="Arial"/>
          <w:b/>
          <w:bCs/>
          <w:szCs w:val="22"/>
          <w:lang w:val="de-DE" w:eastAsia="de-DE" w:bidi="ar-SA"/>
        </w:rPr>
      </w:pPr>
    </w:p>
    <w:p w14:paraId="372BEBD7" w14:textId="77777777" w:rsidR="004A1374" w:rsidRDefault="004A1374" w:rsidP="003A67F7">
      <w:pPr>
        <w:spacing w:before="100" w:beforeAutospacing="1" w:after="100" w:afterAutospacing="1"/>
        <w:rPr>
          <w:rFonts w:cs="Arial"/>
          <w:b/>
          <w:bCs/>
          <w:szCs w:val="22"/>
          <w:lang w:val="de-DE" w:eastAsia="de-DE" w:bidi="ar-SA"/>
        </w:rPr>
      </w:pPr>
    </w:p>
    <w:p w14:paraId="2A5C5B46" w14:textId="7705A812" w:rsidR="004F5E9A" w:rsidRPr="00457477" w:rsidRDefault="00457477" w:rsidP="003A67F7">
      <w:pPr>
        <w:spacing w:before="100" w:beforeAutospacing="1" w:after="100" w:afterAutospacing="1"/>
        <w:rPr>
          <w:rFonts w:cs="Arial"/>
          <w:b/>
          <w:bCs/>
          <w:szCs w:val="22"/>
          <w:lang w:val="de-DE" w:eastAsia="de-DE" w:bidi="ar-SA"/>
        </w:rPr>
      </w:pPr>
      <w:r w:rsidRPr="00457477">
        <w:rPr>
          <w:rFonts w:cs="Arial"/>
          <w:b/>
          <w:bCs/>
          <w:szCs w:val="22"/>
          <w:lang w:val="de-DE" w:eastAsia="de-DE" w:bidi="ar-SA"/>
        </w:rPr>
        <w:lastRenderedPageBreak/>
        <w:t>Neue Geschäftspotenziale im Visier</w:t>
      </w:r>
    </w:p>
    <w:p w14:paraId="5536A6B1" w14:textId="7AD472C9" w:rsidR="004F5E9A" w:rsidRDefault="004F5E9A" w:rsidP="004F5E9A">
      <w:pPr>
        <w:spacing w:beforeAutospacing="1" w:after="100" w:afterAutospacing="1"/>
        <w:rPr>
          <w:rFonts w:cs="Arial"/>
          <w:szCs w:val="22"/>
          <w:lang w:val="de-DE" w:eastAsia="de-DE" w:bidi="ar-SA"/>
        </w:rPr>
      </w:pPr>
      <w:r>
        <w:rPr>
          <w:rFonts w:cs="Arial"/>
          <w:szCs w:val="22"/>
          <w:lang w:val="de-DE" w:eastAsia="de-DE" w:bidi="ar-SA"/>
        </w:rPr>
        <w:t>Die Kooperationspartner freuen sich auf neue Geschäftspotenziale durch die Zusammenarbeit, wie die verantwortlichen Manager bestätigen</w:t>
      </w:r>
      <w:r w:rsidR="003416AE">
        <w:rPr>
          <w:rFonts w:cs="Arial"/>
          <w:szCs w:val="22"/>
          <w:lang w:val="de-DE" w:eastAsia="de-DE" w:bidi="ar-SA"/>
        </w:rPr>
        <w:t>.</w:t>
      </w:r>
      <w:r>
        <w:rPr>
          <w:rFonts w:cs="Arial"/>
          <w:szCs w:val="22"/>
          <w:lang w:val="de-DE" w:eastAsia="de-DE" w:bidi="ar-SA"/>
        </w:rPr>
        <w:t xml:space="preserve"> </w:t>
      </w:r>
      <w:bookmarkStart w:id="2" w:name="_Hlk83639498"/>
      <w:r w:rsidR="00166A63" w:rsidRPr="00166A63">
        <w:rPr>
          <w:rFonts w:cs="Arial"/>
          <w:szCs w:val="22"/>
          <w:lang w:val="de-DE" w:eastAsia="de-DE" w:bidi="ar-SA"/>
        </w:rPr>
        <w:t xml:space="preserve">Carl-Philipp Müller, </w:t>
      </w:r>
      <w:proofErr w:type="spellStart"/>
      <w:r w:rsidR="00166A63" w:rsidRPr="00166A63">
        <w:rPr>
          <w:rFonts w:cs="Arial"/>
          <w:szCs w:val="22"/>
          <w:lang w:val="de-DE" w:eastAsia="de-DE" w:bidi="ar-SA"/>
        </w:rPr>
        <w:t>Director</w:t>
      </w:r>
      <w:proofErr w:type="spellEnd"/>
      <w:r w:rsidR="00166A63" w:rsidRPr="00166A63">
        <w:rPr>
          <w:rFonts w:cs="Arial"/>
          <w:szCs w:val="22"/>
          <w:lang w:val="de-DE" w:eastAsia="de-DE" w:bidi="ar-SA"/>
        </w:rPr>
        <w:t xml:space="preserve"> SAP Cloud Services, </w:t>
      </w:r>
      <w:proofErr w:type="spellStart"/>
      <w:r w:rsidR="00166A63" w:rsidRPr="00166A63">
        <w:rPr>
          <w:rFonts w:cs="Arial"/>
          <w:szCs w:val="22"/>
          <w:lang w:val="de-DE" w:eastAsia="de-DE" w:bidi="ar-SA"/>
        </w:rPr>
        <w:t>Nagarro</w:t>
      </w:r>
      <w:proofErr w:type="spellEnd"/>
      <w:r w:rsidR="00166A63" w:rsidRPr="00166A63">
        <w:rPr>
          <w:rFonts w:cs="Arial"/>
          <w:szCs w:val="22"/>
          <w:lang w:val="de-DE" w:eastAsia="de-DE" w:bidi="ar-SA"/>
        </w:rPr>
        <w:t xml:space="preserve"> ES</w:t>
      </w:r>
      <w:bookmarkEnd w:id="2"/>
      <w:r w:rsidR="00952026">
        <w:rPr>
          <w:rFonts w:cs="Arial"/>
          <w:szCs w:val="22"/>
          <w:lang w:val="de-DE" w:eastAsia="de-DE" w:bidi="ar-SA"/>
        </w:rPr>
        <w:t xml:space="preserve"> GmbH</w:t>
      </w:r>
      <w:r w:rsidR="00166A63" w:rsidRPr="00166A63">
        <w:rPr>
          <w:rFonts w:cs="Arial"/>
          <w:szCs w:val="22"/>
          <w:lang w:val="de-DE" w:eastAsia="de-DE" w:bidi="ar-SA"/>
        </w:rPr>
        <w:t>: „Wir freuen uns sehr, dass wir mit Centric einen starken Partner an unserer Seite haben, der unser Portfolio ideal ergänzt. Die Centric Produkte für das Dokumentenmanagement runden unser Angebot im Bereich SAP HCM und SuccessFactors ab, sodass wir unsere Kunden bei der Digitalisierung ihrer Geschäftsprozesse gemeinsam optimal unterstützen können.“</w:t>
      </w:r>
    </w:p>
    <w:p w14:paraId="11DBE3AC" w14:textId="3382AD39" w:rsidR="004F5E9A" w:rsidRPr="006E5A65" w:rsidRDefault="004F5E9A" w:rsidP="004F5E9A">
      <w:pPr>
        <w:rPr>
          <w:rFonts w:cs="Arial"/>
          <w:szCs w:val="22"/>
          <w:lang w:val="de-DE" w:eastAsia="de-DE" w:bidi="ar-SA"/>
        </w:rPr>
      </w:pPr>
      <w:r w:rsidRPr="006E5A65">
        <w:rPr>
          <w:rFonts w:cs="Arial"/>
          <w:iCs/>
          <w:szCs w:val="22"/>
          <w:lang w:val="de-DE" w:eastAsia="de-DE" w:bidi="ar-SA"/>
        </w:rPr>
        <w:t xml:space="preserve">Harald Betz Vorstand der </w:t>
      </w:r>
      <w:proofErr w:type="spellStart"/>
      <w:r w:rsidRPr="006E5A65">
        <w:rPr>
          <w:rFonts w:cs="Arial"/>
          <w:iCs/>
          <w:szCs w:val="22"/>
          <w:lang w:val="de-DE" w:eastAsia="de-DE" w:bidi="ar-SA"/>
        </w:rPr>
        <w:t>flp</w:t>
      </w:r>
      <w:proofErr w:type="spellEnd"/>
      <w:r w:rsidRPr="006E5A65">
        <w:rPr>
          <w:rFonts w:cs="Arial"/>
          <w:iCs/>
          <w:szCs w:val="22"/>
          <w:lang w:val="de-DE" w:eastAsia="de-DE" w:bidi="ar-SA"/>
        </w:rPr>
        <w:t xml:space="preserve"> Consulting AG</w:t>
      </w:r>
      <w:r>
        <w:rPr>
          <w:rFonts w:cs="Arial"/>
          <w:iCs/>
          <w:szCs w:val="22"/>
          <w:lang w:val="de-DE" w:eastAsia="de-DE" w:bidi="ar-SA"/>
        </w:rPr>
        <w:t xml:space="preserve">, hebt die langjährig erfolgreiche Zusammenarbeit hervor: </w:t>
      </w:r>
      <w:r w:rsidRPr="006E5A65">
        <w:rPr>
          <w:rFonts w:cs="Arial"/>
          <w:szCs w:val="22"/>
          <w:lang w:val="de-DE" w:eastAsia="de-DE" w:bidi="ar-SA"/>
        </w:rPr>
        <w:t>“Centric ist bereits seit vielen Jahren unser zuverlässiger Technologiepartner für IKS</w:t>
      </w:r>
      <w:r w:rsidR="000A1558">
        <w:rPr>
          <w:rFonts w:cs="Arial"/>
          <w:szCs w:val="22"/>
          <w:lang w:val="de-DE" w:eastAsia="de-DE" w:bidi="ar-SA"/>
        </w:rPr>
        <w:t>-</w:t>
      </w:r>
      <w:r w:rsidRPr="006E5A65">
        <w:rPr>
          <w:rFonts w:cs="Arial"/>
          <w:szCs w:val="22"/>
          <w:lang w:val="de-DE" w:eastAsia="de-DE" w:bidi="ar-SA"/>
        </w:rPr>
        <w:t xml:space="preserve">Tools. Die Entscheidung, das Portfolio mit Produkten wie </w:t>
      </w:r>
      <w:proofErr w:type="spellStart"/>
      <w:r w:rsidRPr="006E5A65">
        <w:rPr>
          <w:rFonts w:cs="Arial"/>
          <w:szCs w:val="22"/>
          <w:lang w:val="de-DE" w:eastAsia="de-DE" w:bidi="ar-SA"/>
        </w:rPr>
        <w:t>Employee</w:t>
      </w:r>
      <w:proofErr w:type="spellEnd"/>
      <w:r w:rsidRPr="006E5A65">
        <w:rPr>
          <w:rFonts w:cs="Arial"/>
          <w:szCs w:val="22"/>
          <w:lang w:val="de-DE" w:eastAsia="de-DE" w:bidi="ar-SA"/>
        </w:rPr>
        <w:t xml:space="preserve"> File, </w:t>
      </w:r>
      <w:proofErr w:type="spellStart"/>
      <w:r w:rsidRPr="006E5A65">
        <w:rPr>
          <w:rFonts w:cs="Arial"/>
          <w:szCs w:val="22"/>
          <w:lang w:val="de-DE" w:eastAsia="de-DE" w:bidi="ar-SA"/>
        </w:rPr>
        <w:t>Document</w:t>
      </w:r>
      <w:proofErr w:type="spellEnd"/>
      <w:r w:rsidRPr="006E5A65">
        <w:rPr>
          <w:rFonts w:cs="Arial"/>
          <w:szCs w:val="22"/>
          <w:lang w:val="de-DE" w:eastAsia="de-DE" w:bidi="ar-SA"/>
        </w:rPr>
        <w:t xml:space="preserve"> Builder oder </w:t>
      </w:r>
      <w:proofErr w:type="spellStart"/>
      <w:r w:rsidRPr="006E5A65">
        <w:rPr>
          <w:rFonts w:cs="Arial"/>
          <w:szCs w:val="22"/>
          <w:lang w:val="de-DE" w:eastAsia="de-DE" w:bidi="ar-SA"/>
        </w:rPr>
        <w:t>Payslip</w:t>
      </w:r>
      <w:proofErr w:type="spellEnd"/>
      <w:r w:rsidRPr="006E5A65">
        <w:rPr>
          <w:rFonts w:cs="Arial"/>
          <w:szCs w:val="22"/>
          <w:lang w:val="de-DE" w:eastAsia="de-DE" w:bidi="ar-SA"/>
        </w:rPr>
        <w:t xml:space="preserve"> Box zu erweitern, fiel daher nicht schwer. So können wir unseren Kunden eine noch breitere Palette an Lösungen anbieten, die sie perfekt bei ihren Dokumenten-intensiven Geschäftsprozessen unterstützen.”</w:t>
      </w:r>
    </w:p>
    <w:p w14:paraId="51801DB0" w14:textId="373C26B2" w:rsidR="004F5E9A" w:rsidRPr="00137844" w:rsidRDefault="7B56DE69" w:rsidP="44C8DB3A">
      <w:pPr>
        <w:spacing w:beforeAutospacing="1" w:after="100" w:afterAutospacing="1"/>
        <w:rPr>
          <w:rFonts w:cs="Arial"/>
          <w:lang w:val="de-DE"/>
        </w:rPr>
      </w:pPr>
      <w:r w:rsidRPr="44C8DB3A">
        <w:rPr>
          <w:rFonts w:cs="Arial"/>
          <w:lang w:val="de-DE"/>
        </w:rPr>
        <w:t xml:space="preserve">Jens-Peter Hess, Geschäftsführer Centric Deutschland, fasst aus Sicht der Centric zusammen: “Es war schon immer unser Anspruch, unseren Kunden neben erstklassigen Lösungen auch ganzheitliche Services </w:t>
      </w:r>
      <w:r w:rsidR="7254E3F8" w:rsidRPr="44C8DB3A">
        <w:rPr>
          <w:rFonts w:cs="Arial"/>
          <w:lang w:val="de-DE"/>
        </w:rPr>
        <w:t>zur</w:t>
      </w:r>
      <w:r w:rsidRPr="44C8DB3A">
        <w:rPr>
          <w:rFonts w:cs="Arial"/>
          <w:lang w:val="de-DE"/>
        </w:rPr>
        <w:t xml:space="preserve"> Begleitung </w:t>
      </w:r>
      <w:r w:rsidR="7254E3F8" w:rsidRPr="44C8DB3A">
        <w:rPr>
          <w:rFonts w:cs="Arial"/>
          <w:lang w:val="de-DE"/>
        </w:rPr>
        <w:t>i</w:t>
      </w:r>
      <w:r w:rsidRPr="44C8DB3A">
        <w:rPr>
          <w:rFonts w:cs="Arial"/>
          <w:lang w:val="de-DE"/>
        </w:rPr>
        <w:t>hrer digitalen Transformation anzubieten</w:t>
      </w:r>
      <w:r w:rsidR="0D5E07AC" w:rsidRPr="44C8DB3A">
        <w:rPr>
          <w:rFonts w:cs="Arial"/>
          <w:lang w:val="de-DE"/>
        </w:rPr>
        <w:t xml:space="preserve"> – von der Idee bis zur Umsetzung. </w:t>
      </w:r>
      <w:r w:rsidR="00274F5E">
        <w:rPr>
          <w:rFonts w:cs="Arial"/>
          <w:lang w:val="de-DE"/>
        </w:rPr>
        <w:t xml:space="preserve">Dank neuer Kooperationen </w:t>
      </w:r>
      <w:r w:rsidR="001B09F4">
        <w:rPr>
          <w:rFonts w:cs="Arial"/>
          <w:lang w:val="de-DE"/>
        </w:rPr>
        <w:t>haben wir nun</w:t>
      </w:r>
      <w:r w:rsidR="00274F5E">
        <w:rPr>
          <w:rFonts w:cs="Arial"/>
          <w:lang w:val="de-DE"/>
        </w:rPr>
        <w:t xml:space="preserve"> weitere SAP-Experten </w:t>
      </w:r>
      <w:r w:rsidR="001B09F4">
        <w:rPr>
          <w:rFonts w:cs="Arial"/>
          <w:lang w:val="de-DE"/>
        </w:rPr>
        <w:t>an der</w:t>
      </w:r>
      <w:r w:rsidR="00274F5E">
        <w:rPr>
          <w:rFonts w:cs="Arial"/>
          <w:lang w:val="de-DE"/>
        </w:rPr>
        <w:t xml:space="preserve"> Seite und </w:t>
      </w:r>
      <w:r w:rsidR="0D5E07AC" w:rsidRPr="44C8DB3A">
        <w:rPr>
          <w:rFonts w:cs="Arial"/>
          <w:lang w:val="de-DE"/>
        </w:rPr>
        <w:t xml:space="preserve">sind </w:t>
      </w:r>
      <w:r w:rsidR="001B09F4">
        <w:rPr>
          <w:rFonts w:cs="Arial"/>
          <w:lang w:val="de-DE"/>
        </w:rPr>
        <w:t xml:space="preserve">stolz darauf, unseren Kunden ein professionell </w:t>
      </w:r>
      <w:r w:rsidR="008F5166">
        <w:rPr>
          <w:rFonts w:cs="Arial"/>
          <w:lang w:val="de-DE"/>
        </w:rPr>
        <w:t xml:space="preserve">und international </w:t>
      </w:r>
      <w:r w:rsidR="001B09F4">
        <w:rPr>
          <w:rFonts w:cs="Arial"/>
          <w:lang w:val="de-DE"/>
        </w:rPr>
        <w:t xml:space="preserve">aufgestelltes </w:t>
      </w:r>
      <w:r w:rsidRPr="44C8DB3A">
        <w:rPr>
          <w:rFonts w:cs="Arial"/>
          <w:lang w:val="de-DE"/>
        </w:rPr>
        <w:t>Partnernetzwerk</w:t>
      </w:r>
      <w:r w:rsidR="001B09F4">
        <w:rPr>
          <w:rFonts w:cs="Arial"/>
          <w:lang w:val="de-DE"/>
        </w:rPr>
        <w:t xml:space="preserve"> anzubieten</w:t>
      </w:r>
      <w:r w:rsidRPr="44C8DB3A">
        <w:rPr>
          <w:rFonts w:cs="Arial"/>
          <w:lang w:val="de-DE"/>
        </w:rPr>
        <w:t>.</w:t>
      </w:r>
      <w:r w:rsidR="0D5E07AC" w:rsidRPr="44C8DB3A">
        <w:rPr>
          <w:rFonts w:cs="Arial"/>
          <w:lang w:val="de-DE"/>
        </w:rPr>
        <w:t>”</w:t>
      </w:r>
    </w:p>
    <w:p w14:paraId="754AEEB3" w14:textId="44CBD5C8" w:rsidR="0078735B" w:rsidRDefault="006852AF" w:rsidP="00C14E4C">
      <w:pPr>
        <w:jc w:val="both"/>
        <w:rPr>
          <w:rFonts w:cs="Arial"/>
          <w:b/>
          <w:color w:val="808080" w:themeColor="background1" w:themeShade="80"/>
          <w:szCs w:val="22"/>
          <w:lang w:val="de-DE"/>
        </w:rPr>
      </w:pPr>
      <w:r>
        <w:rPr>
          <w:rFonts w:cs="Arial"/>
          <w:b/>
          <w:color w:val="808080" w:themeColor="background1" w:themeShade="80"/>
          <w:szCs w:val="22"/>
          <w:lang w:val="de-DE"/>
        </w:rPr>
        <w:t>3.337</w:t>
      </w:r>
      <w:r w:rsidR="006E5A65" w:rsidRPr="006E5A65">
        <w:rPr>
          <w:rFonts w:cs="Arial"/>
          <w:b/>
          <w:color w:val="808080" w:themeColor="background1" w:themeShade="80"/>
          <w:szCs w:val="22"/>
          <w:lang w:val="de-DE"/>
        </w:rPr>
        <w:t xml:space="preserve"> </w:t>
      </w:r>
      <w:r w:rsidR="00460D9A" w:rsidRPr="006E5A65">
        <w:rPr>
          <w:rFonts w:cs="Arial"/>
          <w:b/>
          <w:color w:val="808080" w:themeColor="background1" w:themeShade="80"/>
          <w:szCs w:val="22"/>
          <w:lang w:val="de-DE"/>
        </w:rPr>
        <w:t xml:space="preserve"> </w:t>
      </w:r>
      <w:r w:rsidR="0078735B" w:rsidRPr="006E5A65">
        <w:rPr>
          <w:rFonts w:cs="Arial"/>
          <w:b/>
          <w:color w:val="808080" w:themeColor="background1" w:themeShade="80"/>
          <w:szCs w:val="22"/>
          <w:lang w:val="de-DE"/>
        </w:rPr>
        <w:t>Zeichen (inkl. Leerzeichen)</w:t>
      </w:r>
    </w:p>
    <w:p w14:paraId="4862C4BA" w14:textId="77777777" w:rsidR="006E5A65" w:rsidRPr="006E5A65" w:rsidRDefault="006E5A65" w:rsidP="00C14E4C">
      <w:pPr>
        <w:jc w:val="both"/>
        <w:rPr>
          <w:rFonts w:cs="Arial"/>
          <w:b/>
          <w:color w:val="808080" w:themeColor="background1" w:themeShade="80"/>
          <w:szCs w:val="22"/>
          <w:lang w:val="de-DE"/>
        </w:rPr>
      </w:pPr>
    </w:p>
    <w:p w14:paraId="3FDEAE21" w14:textId="77777777" w:rsidR="00A1616D" w:rsidRPr="006E5A65" w:rsidRDefault="00A1616D" w:rsidP="00C14E4C">
      <w:pPr>
        <w:jc w:val="both"/>
        <w:rPr>
          <w:rFonts w:cs="Arial"/>
          <w:szCs w:val="22"/>
          <w:lang w:val="de-DE"/>
        </w:rPr>
      </w:pPr>
    </w:p>
    <w:p w14:paraId="2664AC9F" w14:textId="0E1BC5CB" w:rsidR="006E5A65" w:rsidRPr="006852AF" w:rsidRDefault="0072562E" w:rsidP="006E5A65">
      <w:pPr>
        <w:spacing w:line="276" w:lineRule="auto"/>
        <w:rPr>
          <w:rFonts w:cs="Arial"/>
          <w:b/>
          <w:szCs w:val="22"/>
          <w:lang w:val="de-DE" w:eastAsia="de-DE"/>
        </w:rPr>
      </w:pPr>
      <w:r w:rsidRPr="006852AF">
        <w:rPr>
          <w:rFonts w:cs="Arial"/>
          <w:b/>
          <w:szCs w:val="22"/>
          <w:lang w:val="de-DE" w:eastAsia="de-DE"/>
        </w:rPr>
        <w:t>Info Lin</w:t>
      </w:r>
      <w:r w:rsidR="00201B03" w:rsidRPr="006852AF">
        <w:rPr>
          <w:rFonts w:cs="Arial"/>
          <w:b/>
          <w:szCs w:val="22"/>
          <w:lang w:val="de-DE" w:eastAsia="de-DE"/>
        </w:rPr>
        <w:t>k:</w:t>
      </w:r>
      <w:r w:rsidR="006E5A65" w:rsidRPr="006852AF">
        <w:rPr>
          <w:rFonts w:cs="Arial"/>
          <w:b/>
          <w:szCs w:val="22"/>
          <w:lang w:val="de-DE" w:eastAsia="de-DE"/>
        </w:rPr>
        <w:t xml:space="preserve"> </w:t>
      </w:r>
      <w:hyperlink r:id="rId11" w:history="1">
        <w:r w:rsidR="006E5A65" w:rsidRPr="006852AF">
          <w:rPr>
            <w:rStyle w:val="Hyperlink"/>
            <w:rFonts w:cs="Arial"/>
            <w:b/>
            <w:szCs w:val="22"/>
            <w:lang w:val="de-DE"/>
          </w:rPr>
          <w:t>https://www.centric.eu/de/news/</w:t>
        </w:r>
      </w:hyperlink>
      <w:r w:rsidR="006E5A65" w:rsidRPr="006852AF">
        <w:rPr>
          <w:rFonts w:cs="Arial"/>
          <w:b/>
          <w:szCs w:val="22"/>
          <w:lang w:val="de-DE"/>
        </w:rPr>
        <w:t xml:space="preserve"> </w:t>
      </w:r>
    </w:p>
    <w:p w14:paraId="6A8B9388" w14:textId="77777777" w:rsidR="006E5A65" w:rsidRPr="006852AF" w:rsidRDefault="006E5A65"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186ECB43" w14:textId="77777777" w:rsidR="006E5A65" w:rsidRPr="006852AF" w:rsidRDefault="006E5A65"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0D44A275" w14:textId="77777777" w:rsidR="006E5A65" w:rsidRPr="006852AF" w:rsidRDefault="006E5A65"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229200D2"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56363907"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793698FB"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3E97D46A"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61BCAA77"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1DE48DC5"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641F7FAD"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27720A22" w14:textId="77777777" w:rsidR="004A1374" w:rsidRPr="006852AF" w:rsidRDefault="004A1374" w:rsidP="00A1616D">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3256C338" w14:textId="77777777" w:rsidR="00A1616D" w:rsidRPr="006E5A65" w:rsidRDefault="00A1616D" w:rsidP="008133B1">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6E5A65">
        <w:rPr>
          <w:rFonts w:ascii="Arial" w:hAnsi="Arial" w:cs="Arial"/>
          <w:b/>
          <w:sz w:val="22"/>
          <w:szCs w:val="22"/>
        </w:rPr>
        <w:lastRenderedPageBreak/>
        <w:t>Dateiservice:</w:t>
      </w:r>
    </w:p>
    <w:p w14:paraId="253F1577" w14:textId="19A53CFA" w:rsidR="00A1616D" w:rsidRPr="006E5A65" w:rsidRDefault="00A1616D" w:rsidP="00B77122">
      <w:pPr>
        <w:spacing w:before="100" w:beforeAutospacing="1" w:after="100" w:afterAutospacing="1" w:line="240" w:lineRule="auto"/>
        <w:jc w:val="both"/>
        <w:rPr>
          <w:rFonts w:cs="Arial"/>
          <w:iCs/>
          <w:szCs w:val="22"/>
          <w:lang w:val="de-DE" w:eastAsia="de-DE"/>
        </w:rPr>
      </w:pPr>
      <w:r w:rsidRPr="006E5A65">
        <w:rPr>
          <w:rFonts w:cs="Arial"/>
          <w:szCs w:val="22"/>
          <w:lang w:val="de-DE"/>
        </w:rPr>
        <w:t xml:space="preserve">Alle Text- und Bilddateien stehen Ihnen honorarfrei in druckfähiger Qualität zur Verfügung, bitte fragen Sie diese gerne an unter </w:t>
      </w:r>
      <w:r w:rsidRPr="006E5A65">
        <w:rPr>
          <w:rStyle w:val="Hyperlink"/>
          <w:rFonts w:cs="Arial"/>
          <w:color w:val="0070C0"/>
          <w:szCs w:val="22"/>
          <w:lang w:val="de-DE"/>
        </w:rPr>
        <w:t>contact@c-united.com</w:t>
      </w:r>
      <w:r w:rsidRPr="006E5A65">
        <w:rPr>
          <w:rFonts w:cs="Arial"/>
          <w:color w:val="0070C0"/>
          <w:szCs w:val="22"/>
          <w:lang w:val="de-DE"/>
        </w:rPr>
        <w:t xml:space="preserve"> </w:t>
      </w:r>
      <w:r w:rsidRPr="006E5A65">
        <w:rPr>
          <w:rFonts w:cs="Arial"/>
          <w:szCs w:val="22"/>
          <w:lang w:val="de-DE"/>
        </w:rPr>
        <w:t xml:space="preserve">oder direkt per Download unter </w:t>
      </w:r>
      <w:r w:rsidRPr="006E5A65">
        <w:rPr>
          <w:rStyle w:val="Hyperlink"/>
          <w:rFonts w:cs="Arial"/>
          <w:color w:val="0070C0"/>
          <w:szCs w:val="22"/>
          <w:lang w:val="de-DE"/>
        </w:rPr>
        <w:t>https://www.c-united.com/press-corner/centric-cloud-solutions-gmbh</w:t>
      </w:r>
    </w:p>
    <w:p w14:paraId="00274F8D" w14:textId="73211324" w:rsidR="00A1616D" w:rsidRPr="006E5A65" w:rsidRDefault="00A1616D" w:rsidP="00B77122">
      <w:pPr>
        <w:spacing w:line="276" w:lineRule="auto"/>
        <w:rPr>
          <w:rFonts w:cs="Arial"/>
          <w:iCs/>
          <w:szCs w:val="22"/>
          <w:lang w:val="de-DE" w:eastAsia="de-DE"/>
        </w:rPr>
      </w:pPr>
      <w:r w:rsidRPr="006E5A65">
        <w:rPr>
          <w:rFonts w:cs="Arial"/>
          <w:iCs/>
          <w:szCs w:val="22"/>
          <w:lang w:val="de-DE" w:eastAsia="de-DE"/>
        </w:rPr>
        <w:t>Datei 1: Portrait Jens-Peter Hess</w:t>
      </w:r>
      <w:r w:rsidRPr="006E5A65">
        <w:rPr>
          <w:rFonts w:cs="Arial"/>
          <w:iCs/>
          <w:szCs w:val="22"/>
          <w:lang w:val="de-DE" w:eastAsia="de-DE"/>
        </w:rPr>
        <w:tab/>
      </w:r>
      <w:r w:rsidRPr="006E5A65">
        <w:rPr>
          <w:rFonts w:cs="Arial"/>
          <w:iCs/>
          <w:szCs w:val="22"/>
          <w:lang w:val="de-DE" w:eastAsia="de-DE"/>
        </w:rPr>
        <w:tab/>
      </w:r>
      <w:r w:rsidR="004A1374">
        <w:rPr>
          <w:rFonts w:cs="Arial"/>
          <w:iCs/>
          <w:szCs w:val="22"/>
          <w:lang w:val="de-DE" w:eastAsia="de-DE"/>
        </w:rPr>
        <w:tab/>
      </w:r>
      <w:r w:rsidR="004A1374">
        <w:rPr>
          <w:rFonts w:cs="Arial"/>
          <w:iCs/>
          <w:szCs w:val="22"/>
          <w:lang w:val="de-DE" w:eastAsia="de-DE"/>
        </w:rPr>
        <w:tab/>
      </w:r>
      <w:r w:rsidRPr="006E5A65">
        <w:rPr>
          <w:rFonts w:cs="Arial"/>
          <w:iCs/>
          <w:szCs w:val="22"/>
          <w:lang w:val="de-DE" w:eastAsia="de-DE"/>
        </w:rPr>
        <w:t xml:space="preserve">Datei 2: Logo Centric      </w:t>
      </w:r>
    </w:p>
    <w:p w14:paraId="7F23751D" w14:textId="09A63220" w:rsidR="00A1616D" w:rsidRPr="006E5A65" w:rsidRDefault="00A1616D" w:rsidP="00B77122">
      <w:pPr>
        <w:spacing w:line="276" w:lineRule="auto"/>
        <w:rPr>
          <w:rFonts w:cs="Arial"/>
          <w:iCs/>
          <w:szCs w:val="22"/>
          <w:lang w:val="de-DE" w:eastAsia="de-DE"/>
        </w:rPr>
      </w:pPr>
      <w:r w:rsidRPr="006E5A65">
        <w:rPr>
          <w:rFonts w:cs="Arial"/>
          <w:iCs/>
          <w:szCs w:val="22"/>
          <w:lang w:val="de-DE" w:eastAsia="de-DE"/>
        </w:rPr>
        <w:tab/>
      </w:r>
      <w:r w:rsidR="004A1374">
        <w:rPr>
          <w:rFonts w:cs="Arial"/>
          <w:iCs/>
          <w:szCs w:val="22"/>
          <w:lang w:val="de-DE" w:eastAsia="de-DE"/>
        </w:rPr>
        <w:t xml:space="preserve"> </w:t>
      </w:r>
      <w:r w:rsidRPr="006E5A65">
        <w:rPr>
          <w:rFonts w:cs="Arial"/>
          <w:iCs/>
          <w:szCs w:val="22"/>
          <w:lang w:val="de-DE" w:eastAsia="de-DE"/>
        </w:rPr>
        <w:t>Geschäftsführer Centric Deutschland</w:t>
      </w:r>
    </w:p>
    <w:p w14:paraId="0E50CFC7" w14:textId="47DD9DA3" w:rsidR="00A1616D" w:rsidRPr="006E5A65" w:rsidRDefault="008133B1" w:rsidP="00A1616D">
      <w:pPr>
        <w:jc w:val="both"/>
        <w:rPr>
          <w:rFonts w:cs="Arial"/>
          <w:iCs/>
          <w:szCs w:val="22"/>
          <w:lang w:val="de-DE" w:eastAsia="de-DE"/>
        </w:rPr>
      </w:pPr>
      <w:r w:rsidRPr="006E5A65">
        <w:rPr>
          <w:rFonts w:cs="Arial"/>
          <w:iCs/>
          <w:noProof/>
          <w:color w:val="2B579A"/>
          <w:szCs w:val="22"/>
          <w:shd w:val="clear" w:color="auto" w:fill="E6E6E6"/>
          <w:lang w:val="de-DE" w:eastAsia="de-DE" w:bidi="ar-SA"/>
        </w:rPr>
        <w:drawing>
          <wp:anchor distT="0" distB="0" distL="114300" distR="114300" simplePos="0" relativeHeight="251661312" behindDoc="0" locked="0" layoutInCell="1" allowOverlap="1" wp14:anchorId="5170B776" wp14:editId="0BE97C8B">
            <wp:simplePos x="0" y="0"/>
            <wp:positionH relativeFrom="column">
              <wp:posOffset>510540</wp:posOffset>
            </wp:positionH>
            <wp:positionV relativeFrom="paragraph">
              <wp:posOffset>53340</wp:posOffset>
            </wp:positionV>
            <wp:extent cx="1429385" cy="15621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s-Peter Hess, Geschäftsführer, Centric Deutschland_(388_x_4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385" cy="1562100"/>
                    </a:xfrm>
                    <a:prstGeom prst="rect">
                      <a:avLst/>
                    </a:prstGeom>
                  </pic:spPr>
                </pic:pic>
              </a:graphicData>
            </a:graphic>
            <wp14:sizeRelH relativeFrom="margin">
              <wp14:pctWidth>0</wp14:pctWidth>
            </wp14:sizeRelH>
            <wp14:sizeRelV relativeFrom="margin">
              <wp14:pctHeight>0</wp14:pctHeight>
            </wp14:sizeRelV>
          </wp:anchor>
        </w:drawing>
      </w:r>
      <w:r w:rsidR="00A1616D" w:rsidRPr="006E5A65">
        <w:rPr>
          <w:rFonts w:cs="Arial"/>
          <w:iCs/>
          <w:noProof/>
          <w:color w:val="2B579A"/>
          <w:szCs w:val="22"/>
          <w:shd w:val="clear" w:color="auto" w:fill="E6E6E6"/>
          <w:lang w:val="de-DE" w:eastAsia="de-DE" w:bidi="ar-SA"/>
        </w:rPr>
        <w:drawing>
          <wp:anchor distT="0" distB="0" distL="114300" distR="114300" simplePos="0" relativeHeight="251659264" behindDoc="1" locked="0" layoutInCell="1" allowOverlap="1" wp14:anchorId="328D4A22" wp14:editId="729240B8">
            <wp:simplePos x="0" y="0"/>
            <wp:positionH relativeFrom="column">
              <wp:posOffset>3721735</wp:posOffset>
            </wp:positionH>
            <wp:positionV relativeFrom="paragraph">
              <wp:posOffset>594360</wp:posOffset>
            </wp:positionV>
            <wp:extent cx="1924050" cy="55921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entric_L_FC_(320_x_400).jpg"/>
                    <pic:cNvPicPr/>
                  </pic:nvPicPr>
                  <pic:blipFill>
                    <a:blip r:embed="rId13">
                      <a:extLst>
                        <a:ext uri="{28A0092B-C50C-407E-A947-70E740481C1C}">
                          <a14:useLocalDpi xmlns:a14="http://schemas.microsoft.com/office/drawing/2010/main" val="0"/>
                        </a:ext>
                      </a:extLst>
                    </a:blip>
                    <a:stretch>
                      <a:fillRect/>
                    </a:stretch>
                  </pic:blipFill>
                  <pic:spPr>
                    <a:xfrm>
                      <a:off x="0" y="0"/>
                      <a:ext cx="1924050" cy="559212"/>
                    </a:xfrm>
                    <a:prstGeom prst="rect">
                      <a:avLst/>
                    </a:prstGeom>
                  </pic:spPr>
                </pic:pic>
              </a:graphicData>
            </a:graphic>
            <wp14:sizeRelH relativeFrom="margin">
              <wp14:pctWidth>0</wp14:pctWidth>
            </wp14:sizeRelH>
            <wp14:sizeRelV relativeFrom="margin">
              <wp14:pctHeight>0</wp14:pctHeight>
            </wp14:sizeRelV>
          </wp:anchor>
        </w:drawing>
      </w:r>
      <w:r w:rsidR="00A1616D" w:rsidRPr="006E5A65">
        <w:rPr>
          <w:rFonts w:cs="Arial"/>
          <w:iCs/>
          <w:szCs w:val="22"/>
          <w:lang w:val="de-DE" w:eastAsia="de-DE"/>
        </w:rPr>
        <w:tab/>
      </w:r>
      <w:r w:rsidR="00A1616D" w:rsidRPr="006E5A65">
        <w:rPr>
          <w:rFonts w:cs="Arial"/>
          <w:iCs/>
          <w:szCs w:val="22"/>
          <w:lang w:val="de-DE" w:eastAsia="de-DE"/>
        </w:rPr>
        <w:tab/>
      </w:r>
    </w:p>
    <w:p w14:paraId="65A0F909" w14:textId="77777777" w:rsidR="006E5A65" w:rsidRPr="006E5A65" w:rsidRDefault="006E5A65" w:rsidP="00A1616D">
      <w:pPr>
        <w:jc w:val="both"/>
        <w:rPr>
          <w:rFonts w:cs="Arial"/>
          <w:iCs/>
          <w:szCs w:val="22"/>
          <w:lang w:val="de-DE" w:eastAsia="de-DE"/>
        </w:rPr>
      </w:pPr>
    </w:p>
    <w:p w14:paraId="63CD4EB2" w14:textId="77777777" w:rsidR="008133B1" w:rsidRDefault="008133B1" w:rsidP="00A1616D">
      <w:pPr>
        <w:jc w:val="both"/>
        <w:rPr>
          <w:rFonts w:cs="Arial"/>
          <w:iCs/>
          <w:szCs w:val="22"/>
          <w:lang w:val="de-DE" w:eastAsia="de-DE"/>
        </w:rPr>
      </w:pPr>
    </w:p>
    <w:p w14:paraId="5650F215" w14:textId="77777777" w:rsidR="008133B1" w:rsidRDefault="008133B1" w:rsidP="00A1616D">
      <w:pPr>
        <w:jc w:val="both"/>
        <w:rPr>
          <w:rFonts w:cs="Arial"/>
          <w:iCs/>
          <w:szCs w:val="22"/>
          <w:lang w:val="de-DE" w:eastAsia="de-DE"/>
        </w:rPr>
      </w:pPr>
    </w:p>
    <w:p w14:paraId="7A64044A" w14:textId="77777777" w:rsidR="008133B1" w:rsidRDefault="008133B1" w:rsidP="00A1616D">
      <w:pPr>
        <w:jc w:val="both"/>
        <w:rPr>
          <w:rFonts w:cs="Arial"/>
          <w:iCs/>
          <w:szCs w:val="22"/>
          <w:lang w:val="de-DE" w:eastAsia="de-DE"/>
        </w:rPr>
      </w:pPr>
    </w:p>
    <w:p w14:paraId="6A0583F7" w14:textId="77777777" w:rsidR="008133B1" w:rsidRDefault="008133B1" w:rsidP="00A1616D">
      <w:pPr>
        <w:jc w:val="both"/>
        <w:rPr>
          <w:rFonts w:cs="Arial"/>
          <w:iCs/>
          <w:szCs w:val="22"/>
          <w:lang w:val="de-DE" w:eastAsia="de-DE"/>
        </w:rPr>
      </w:pPr>
    </w:p>
    <w:p w14:paraId="66A027A3" w14:textId="77777777" w:rsidR="00391971" w:rsidRDefault="00391971" w:rsidP="00A1616D">
      <w:pPr>
        <w:jc w:val="both"/>
        <w:rPr>
          <w:rFonts w:cs="Arial"/>
          <w:iCs/>
          <w:szCs w:val="22"/>
          <w:lang w:val="de-DE" w:eastAsia="de-DE"/>
        </w:rPr>
      </w:pPr>
    </w:p>
    <w:p w14:paraId="2EC25FEB" w14:textId="77777777" w:rsidR="008133B1" w:rsidRDefault="008133B1" w:rsidP="00A1616D">
      <w:pPr>
        <w:jc w:val="both"/>
        <w:rPr>
          <w:rFonts w:cs="Arial"/>
          <w:iCs/>
          <w:szCs w:val="22"/>
          <w:lang w:val="de-DE" w:eastAsia="de-DE"/>
        </w:rPr>
      </w:pPr>
    </w:p>
    <w:p w14:paraId="6B7EBFB5" w14:textId="1BCFC04D" w:rsidR="006E5A65" w:rsidRPr="004A1374" w:rsidRDefault="006E5A65" w:rsidP="00B77122">
      <w:pPr>
        <w:spacing w:line="276" w:lineRule="auto"/>
        <w:jc w:val="both"/>
        <w:rPr>
          <w:rFonts w:cs="Arial"/>
          <w:iCs/>
          <w:szCs w:val="22"/>
          <w:lang w:val="de-DE" w:eastAsia="de-DE"/>
        </w:rPr>
      </w:pPr>
      <w:r w:rsidRPr="006E5A65">
        <w:rPr>
          <w:rFonts w:cs="Arial"/>
          <w:iCs/>
          <w:szCs w:val="22"/>
          <w:lang w:val="de-DE" w:eastAsia="de-DE"/>
        </w:rPr>
        <w:t xml:space="preserve">Datei 3: </w:t>
      </w:r>
      <w:r w:rsidR="00166A63" w:rsidRPr="00166A63">
        <w:rPr>
          <w:rFonts w:cs="Arial"/>
          <w:iCs/>
          <w:szCs w:val="22"/>
          <w:lang w:val="de-DE" w:eastAsia="de-DE"/>
        </w:rPr>
        <w:t>Carl-Philipp Müller</w:t>
      </w:r>
      <w:r w:rsidRPr="006E5A65">
        <w:rPr>
          <w:rFonts w:cs="Arial"/>
          <w:iCs/>
          <w:szCs w:val="22"/>
          <w:lang w:val="de-DE" w:eastAsia="de-DE"/>
        </w:rPr>
        <w:tab/>
      </w:r>
      <w:r w:rsidRPr="006E5A65">
        <w:rPr>
          <w:rFonts w:cs="Arial"/>
          <w:iCs/>
          <w:szCs w:val="22"/>
          <w:lang w:val="de-DE" w:eastAsia="de-DE"/>
        </w:rPr>
        <w:tab/>
      </w:r>
      <w:r w:rsidRPr="006E5A65">
        <w:rPr>
          <w:rFonts w:cs="Arial"/>
          <w:iCs/>
          <w:szCs w:val="22"/>
          <w:lang w:val="de-DE" w:eastAsia="de-DE"/>
        </w:rPr>
        <w:tab/>
      </w:r>
      <w:r w:rsidRPr="006E5A65">
        <w:rPr>
          <w:rFonts w:cs="Arial"/>
          <w:iCs/>
          <w:szCs w:val="22"/>
          <w:lang w:val="de-DE" w:eastAsia="de-DE"/>
        </w:rPr>
        <w:tab/>
      </w:r>
      <w:r w:rsidR="004A1374">
        <w:rPr>
          <w:rFonts w:cs="Arial"/>
          <w:iCs/>
          <w:szCs w:val="22"/>
          <w:lang w:val="de-DE" w:eastAsia="de-DE"/>
        </w:rPr>
        <w:tab/>
      </w:r>
      <w:r w:rsidRPr="006E5A65">
        <w:rPr>
          <w:rFonts w:cs="Arial"/>
          <w:iCs/>
          <w:szCs w:val="22"/>
          <w:lang w:val="de-DE" w:eastAsia="de-DE"/>
        </w:rPr>
        <w:t>Datei 4: Logo</w:t>
      </w:r>
      <w:r w:rsidR="004A1374" w:rsidRPr="00B77122">
        <w:rPr>
          <w:rFonts w:cs="Arial"/>
          <w:iCs/>
          <w:szCs w:val="22"/>
          <w:lang w:val="de-DE" w:eastAsia="de-DE"/>
        </w:rPr>
        <w:t xml:space="preserve"> </w:t>
      </w:r>
      <w:proofErr w:type="spellStart"/>
      <w:r w:rsidR="004A1374">
        <w:rPr>
          <w:rFonts w:cs="Arial"/>
          <w:iCs/>
          <w:szCs w:val="22"/>
          <w:lang w:val="de-DE" w:eastAsia="de-DE"/>
        </w:rPr>
        <w:t>Nagarro</w:t>
      </w:r>
      <w:proofErr w:type="spellEnd"/>
      <w:r w:rsidR="004A1374">
        <w:rPr>
          <w:rFonts w:cs="Arial"/>
          <w:iCs/>
          <w:szCs w:val="22"/>
          <w:lang w:val="de-DE" w:eastAsia="de-DE"/>
        </w:rPr>
        <w:t xml:space="preserve"> ES GmbH</w:t>
      </w:r>
    </w:p>
    <w:p w14:paraId="6825EE1F" w14:textId="77777777" w:rsidR="008133B1" w:rsidRDefault="004A1374" w:rsidP="00B77122">
      <w:pPr>
        <w:spacing w:line="276" w:lineRule="auto"/>
        <w:jc w:val="both"/>
        <w:rPr>
          <w:rFonts w:cs="Arial"/>
          <w:szCs w:val="22"/>
          <w:lang w:val="en-US" w:eastAsia="de-DE" w:bidi="ar-SA"/>
        </w:rPr>
      </w:pPr>
      <w:r w:rsidRPr="00B77122">
        <w:rPr>
          <w:rFonts w:cs="Arial"/>
          <w:szCs w:val="22"/>
          <w:lang w:val="de-DE" w:eastAsia="de-DE" w:bidi="ar-SA"/>
        </w:rPr>
        <w:tab/>
        <w:t xml:space="preserve">  </w:t>
      </w:r>
      <w:r w:rsidRPr="004A1374">
        <w:rPr>
          <w:rFonts w:cs="Arial"/>
          <w:szCs w:val="22"/>
          <w:lang w:val="en-US" w:eastAsia="de-DE" w:bidi="ar-SA"/>
        </w:rPr>
        <w:t>Director SAP Cloud Services</w:t>
      </w:r>
    </w:p>
    <w:p w14:paraId="7168B697" w14:textId="693DB667" w:rsidR="008133B1" w:rsidRDefault="008133B1" w:rsidP="00B77122">
      <w:pPr>
        <w:spacing w:line="276" w:lineRule="auto"/>
        <w:jc w:val="both"/>
        <w:rPr>
          <w:rFonts w:cs="Arial"/>
          <w:szCs w:val="22"/>
          <w:lang w:val="en-US" w:eastAsia="de-DE" w:bidi="ar-SA"/>
        </w:rPr>
      </w:pPr>
      <w:r>
        <w:rPr>
          <w:rFonts w:cs="Arial"/>
          <w:szCs w:val="22"/>
          <w:lang w:val="en-US" w:eastAsia="de-DE" w:bidi="ar-SA"/>
        </w:rPr>
        <w:tab/>
        <w:t xml:space="preserve">  </w:t>
      </w:r>
      <w:proofErr w:type="spellStart"/>
      <w:r w:rsidR="004A1374" w:rsidRPr="00B77122">
        <w:rPr>
          <w:rFonts w:cs="Arial"/>
          <w:szCs w:val="22"/>
          <w:lang w:val="en-US" w:eastAsia="de-DE" w:bidi="ar-SA"/>
        </w:rPr>
        <w:t>Nagarro</w:t>
      </w:r>
      <w:proofErr w:type="spellEnd"/>
      <w:r w:rsidR="004A1374" w:rsidRPr="00B77122">
        <w:rPr>
          <w:rFonts w:cs="Arial"/>
          <w:szCs w:val="22"/>
          <w:lang w:val="en-US" w:eastAsia="de-DE" w:bidi="ar-SA"/>
        </w:rPr>
        <w:t xml:space="preserve"> ES GmbH</w:t>
      </w:r>
    </w:p>
    <w:p w14:paraId="12431A0F" w14:textId="7F8B7FD4" w:rsidR="004A1374" w:rsidRPr="00B77122" w:rsidRDefault="00391971" w:rsidP="00A1616D">
      <w:pPr>
        <w:jc w:val="both"/>
        <w:rPr>
          <w:rFonts w:cs="Arial"/>
          <w:iCs/>
          <w:szCs w:val="22"/>
          <w:lang w:val="en-US" w:eastAsia="de-DE"/>
        </w:rPr>
      </w:pPr>
      <w:r>
        <w:rPr>
          <w:rFonts w:cs="Arial"/>
          <w:iCs/>
          <w:noProof/>
          <w:szCs w:val="22"/>
          <w:lang w:val="de-DE" w:eastAsia="de-DE" w:bidi="ar-SA"/>
        </w:rPr>
        <w:drawing>
          <wp:anchor distT="0" distB="0" distL="114300" distR="114300" simplePos="0" relativeHeight="251669504" behindDoc="1" locked="0" layoutInCell="1" allowOverlap="1" wp14:anchorId="7FE698C1" wp14:editId="18C0EB83">
            <wp:simplePos x="0" y="0"/>
            <wp:positionH relativeFrom="column">
              <wp:posOffset>510540</wp:posOffset>
            </wp:positionH>
            <wp:positionV relativeFrom="paragraph">
              <wp:posOffset>9525</wp:posOffset>
            </wp:positionV>
            <wp:extent cx="1107440" cy="1685925"/>
            <wp:effectExtent l="0" t="0" r="0" b="9525"/>
            <wp:wrapTight wrapText="bothSides">
              <wp:wrapPolygon edited="0">
                <wp:start x="0" y="0"/>
                <wp:lineTo x="0" y="21478"/>
                <wp:lineTo x="21179" y="21478"/>
                <wp:lineTo x="2117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ilippMüller.jpg"/>
                    <pic:cNvPicPr/>
                  </pic:nvPicPr>
                  <pic:blipFill>
                    <a:blip r:embed="rId14">
                      <a:extLst>
                        <a:ext uri="{28A0092B-C50C-407E-A947-70E740481C1C}">
                          <a14:useLocalDpi xmlns:a14="http://schemas.microsoft.com/office/drawing/2010/main" val="0"/>
                        </a:ext>
                      </a:extLst>
                    </a:blip>
                    <a:stretch>
                      <a:fillRect/>
                    </a:stretch>
                  </pic:blipFill>
                  <pic:spPr>
                    <a:xfrm>
                      <a:off x="0" y="0"/>
                      <a:ext cx="1107440" cy="1685925"/>
                    </a:xfrm>
                    <a:prstGeom prst="rect">
                      <a:avLst/>
                    </a:prstGeom>
                  </pic:spPr>
                </pic:pic>
              </a:graphicData>
            </a:graphic>
            <wp14:sizeRelH relativeFrom="margin">
              <wp14:pctWidth>0</wp14:pctWidth>
            </wp14:sizeRelH>
            <wp14:sizeRelV relativeFrom="margin">
              <wp14:pctHeight>0</wp14:pctHeight>
            </wp14:sizeRelV>
          </wp:anchor>
        </w:drawing>
      </w:r>
    </w:p>
    <w:p w14:paraId="33BA515E" w14:textId="2D05FAB0" w:rsidR="004A1374" w:rsidRPr="00B77122" w:rsidRDefault="008133B1" w:rsidP="00A1616D">
      <w:pPr>
        <w:jc w:val="both"/>
        <w:rPr>
          <w:rFonts w:cs="Arial"/>
          <w:iCs/>
          <w:szCs w:val="22"/>
          <w:lang w:val="en-US" w:eastAsia="de-DE"/>
        </w:rPr>
      </w:pPr>
      <w:r>
        <w:rPr>
          <w:rFonts w:cs="Arial"/>
          <w:iCs/>
          <w:noProof/>
          <w:szCs w:val="22"/>
          <w:lang w:val="de-DE" w:eastAsia="de-DE" w:bidi="ar-SA"/>
        </w:rPr>
        <w:drawing>
          <wp:anchor distT="0" distB="0" distL="114300" distR="114300" simplePos="0" relativeHeight="251660288" behindDoc="0" locked="0" layoutInCell="1" allowOverlap="1" wp14:anchorId="19571495" wp14:editId="24A3A68B">
            <wp:simplePos x="0" y="0"/>
            <wp:positionH relativeFrom="column">
              <wp:posOffset>3672205</wp:posOffset>
            </wp:positionH>
            <wp:positionV relativeFrom="paragraph">
              <wp:posOffset>191770</wp:posOffset>
            </wp:positionV>
            <wp:extent cx="2276475" cy="515620"/>
            <wp:effectExtent l="0" t="0" r="9525" b="0"/>
            <wp:wrapThrough wrapText="bothSides">
              <wp:wrapPolygon edited="0">
                <wp:start x="0" y="0"/>
                <wp:lineTo x="0" y="20749"/>
                <wp:lineTo x="21510" y="20749"/>
                <wp:lineTo x="2151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arro ES Horizontal_(640_x_48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6475" cy="515620"/>
                    </a:xfrm>
                    <a:prstGeom prst="rect">
                      <a:avLst/>
                    </a:prstGeom>
                  </pic:spPr>
                </pic:pic>
              </a:graphicData>
            </a:graphic>
          </wp:anchor>
        </w:drawing>
      </w:r>
    </w:p>
    <w:p w14:paraId="61DAD275" w14:textId="77777777" w:rsidR="008133B1" w:rsidRPr="00B77122" w:rsidRDefault="008133B1" w:rsidP="00A1616D">
      <w:pPr>
        <w:jc w:val="both"/>
        <w:rPr>
          <w:rFonts w:cs="Arial"/>
          <w:iCs/>
          <w:szCs w:val="22"/>
          <w:lang w:val="en-US" w:eastAsia="de-DE"/>
        </w:rPr>
      </w:pPr>
    </w:p>
    <w:p w14:paraId="22C8B81C" w14:textId="77777777" w:rsidR="008133B1" w:rsidRPr="00B77122" w:rsidRDefault="008133B1" w:rsidP="00A1616D">
      <w:pPr>
        <w:jc w:val="both"/>
        <w:rPr>
          <w:rFonts w:cs="Arial"/>
          <w:iCs/>
          <w:szCs w:val="22"/>
          <w:lang w:val="en-US" w:eastAsia="de-DE"/>
        </w:rPr>
      </w:pPr>
      <w:bookmarkStart w:id="3" w:name="_GoBack"/>
      <w:bookmarkEnd w:id="3"/>
    </w:p>
    <w:p w14:paraId="094BC957" w14:textId="77777777" w:rsidR="008133B1" w:rsidRPr="00B77122" w:rsidRDefault="008133B1" w:rsidP="00A1616D">
      <w:pPr>
        <w:jc w:val="both"/>
        <w:rPr>
          <w:rFonts w:cs="Arial"/>
          <w:iCs/>
          <w:szCs w:val="22"/>
          <w:lang w:val="en-US" w:eastAsia="de-DE"/>
        </w:rPr>
      </w:pPr>
    </w:p>
    <w:p w14:paraId="3B77C6CD" w14:textId="77777777" w:rsidR="008133B1" w:rsidRPr="00B77122" w:rsidRDefault="008133B1" w:rsidP="00A1616D">
      <w:pPr>
        <w:jc w:val="both"/>
        <w:rPr>
          <w:rFonts w:cs="Arial"/>
          <w:iCs/>
          <w:szCs w:val="22"/>
          <w:lang w:val="en-US" w:eastAsia="de-DE"/>
        </w:rPr>
      </w:pPr>
    </w:p>
    <w:p w14:paraId="7D128926" w14:textId="77777777" w:rsidR="008133B1" w:rsidRDefault="008133B1" w:rsidP="00A1616D">
      <w:pPr>
        <w:jc w:val="both"/>
        <w:rPr>
          <w:rFonts w:cs="Arial"/>
          <w:iCs/>
          <w:szCs w:val="22"/>
          <w:lang w:val="en-US" w:eastAsia="de-DE"/>
        </w:rPr>
      </w:pPr>
    </w:p>
    <w:p w14:paraId="3C17B650" w14:textId="77777777" w:rsidR="00391971" w:rsidRPr="00B77122" w:rsidRDefault="00391971" w:rsidP="00A1616D">
      <w:pPr>
        <w:jc w:val="both"/>
        <w:rPr>
          <w:rFonts w:cs="Arial"/>
          <w:iCs/>
          <w:szCs w:val="22"/>
          <w:lang w:val="en-US" w:eastAsia="de-DE"/>
        </w:rPr>
      </w:pPr>
    </w:p>
    <w:p w14:paraId="50F9F3F7" w14:textId="29698E4C" w:rsidR="006E5A65" w:rsidRPr="006E5A65" w:rsidRDefault="006E5A65" w:rsidP="00B77122">
      <w:pPr>
        <w:spacing w:line="276" w:lineRule="auto"/>
        <w:jc w:val="both"/>
        <w:rPr>
          <w:rFonts w:cs="Arial"/>
          <w:iCs/>
          <w:szCs w:val="22"/>
          <w:lang w:val="de-DE" w:eastAsia="de-DE"/>
        </w:rPr>
      </w:pPr>
      <w:r w:rsidRPr="006E5A65">
        <w:rPr>
          <w:rFonts w:cs="Arial"/>
          <w:iCs/>
          <w:szCs w:val="22"/>
          <w:lang w:val="de-DE" w:eastAsia="de-DE"/>
        </w:rPr>
        <w:t>Datei 5: Portrait Harald Betz</w:t>
      </w:r>
      <w:r w:rsidRPr="006E5A65">
        <w:rPr>
          <w:rFonts w:cs="Arial"/>
          <w:iCs/>
          <w:szCs w:val="22"/>
          <w:lang w:val="de-DE" w:eastAsia="de-DE"/>
        </w:rPr>
        <w:tab/>
      </w:r>
      <w:r w:rsidRPr="006E5A65">
        <w:rPr>
          <w:rFonts w:cs="Arial"/>
          <w:iCs/>
          <w:szCs w:val="22"/>
          <w:lang w:val="de-DE" w:eastAsia="de-DE"/>
        </w:rPr>
        <w:tab/>
      </w:r>
      <w:r w:rsidRPr="006E5A65">
        <w:rPr>
          <w:rFonts w:cs="Arial"/>
          <w:iCs/>
          <w:szCs w:val="22"/>
          <w:lang w:val="de-DE" w:eastAsia="de-DE"/>
        </w:rPr>
        <w:tab/>
      </w:r>
      <w:r w:rsidRPr="006E5A65">
        <w:rPr>
          <w:rFonts w:cs="Arial"/>
          <w:iCs/>
          <w:szCs w:val="22"/>
          <w:lang w:val="de-DE" w:eastAsia="de-DE"/>
        </w:rPr>
        <w:tab/>
      </w:r>
      <w:r w:rsidRPr="006E5A65">
        <w:rPr>
          <w:rFonts w:cs="Arial"/>
          <w:iCs/>
          <w:szCs w:val="22"/>
          <w:lang w:val="de-DE" w:eastAsia="de-DE"/>
        </w:rPr>
        <w:tab/>
        <w:t>Datei 6: Logo</w:t>
      </w:r>
      <w:r w:rsidR="008133B1">
        <w:rPr>
          <w:rFonts w:cs="Arial"/>
          <w:iCs/>
          <w:szCs w:val="22"/>
          <w:lang w:val="de-DE" w:eastAsia="de-DE"/>
        </w:rPr>
        <w:t xml:space="preserve"> </w:t>
      </w:r>
      <w:proofErr w:type="spellStart"/>
      <w:r w:rsidR="008133B1">
        <w:rPr>
          <w:rFonts w:cs="Arial"/>
          <w:iCs/>
          <w:szCs w:val="22"/>
          <w:lang w:val="de-DE" w:eastAsia="de-DE"/>
        </w:rPr>
        <w:t>flp</w:t>
      </w:r>
      <w:proofErr w:type="spellEnd"/>
      <w:r w:rsidR="008133B1">
        <w:rPr>
          <w:rFonts w:cs="Arial"/>
          <w:iCs/>
          <w:szCs w:val="22"/>
          <w:lang w:val="de-DE" w:eastAsia="de-DE"/>
        </w:rPr>
        <w:t xml:space="preserve"> Consulting AG</w:t>
      </w:r>
    </w:p>
    <w:p w14:paraId="24F00971" w14:textId="584F3C33" w:rsidR="008133B1" w:rsidRPr="00B77122" w:rsidRDefault="008133B1" w:rsidP="00B77122">
      <w:pPr>
        <w:spacing w:line="276" w:lineRule="auto"/>
        <w:jc w:val="both"/>
        <w:rPr>
          <w:rFonts w:cs="Arial"/>
          <w:iCs/>
          <w:szCs w:val="22"/>
          <w:lang w:val="de-DE" w:eastAsia="de-DE" w:bidi="ar-SA"/>
        </w:rPr>
      </w:pPr>
      <w:r>
        <w:rPr>
          <w:rFonts w:cs="Arial"/>
          <w:iCs/>
          <w:szCs w:val="22"/>
          <w:lang w:val="de-DE" w:eastAsia="de-DE" w:bidi="ar-SA"/>
        </w:rPr>
        <w:tab/>
        <w:t xml:space="preserve"> </w:t>
      </w:r>
      <w:r w:rsidRPr="006E5A65">
        <w:rPr>
          <w:rFonts w:cs="Arial"/>
          <w:iCs/>
          <w:szCs w:val="22"/>
          <w:lang w:val="de-DE" w:eastAsia="de-DE" w:bidi="ar-SA"/>
        </w:rPr>
        <w:t xml:space="preserve">Vorstand der </w:t>
      </w:r>
      <w:proofErr w:type="spellStart"/>
      <w:r w:rsidRPr="006E5A65">
        <w:rPr>
          <w:rFonts w:cs="Arial"/>
          <w:iCs/>
          <w:szCs w:val="22"/>
          <w:lang w:val="de-DE" w:eastAsia="de-DE" w:bidi="ar-SA"/>
        </w:rPr>
        <w:t>flp</w:t>
      </w:r>
      <w:proofErr w:type="spellEnd"/>
      <w:r w:rsidRPr="006E5A65">
        <w:rPr>
          <w:rFonts w:cs="Arial"/>
          <w:iCs/>
          <w:szCs w:val="22"/>
          <w:lang w:val="de-DE" w:eastAsia="de-DE" w:bidi="ar-SA"/>
        </w:rPr>
        <w:t xml:space="preserve"> Consulting AG</w:t>
      </w:r>
    </w:p>
    <w:p w14:paraId="66B15869" w14:textId="09D4C699" w:rsidR="006E5A65" w:rsidRPr="006E5A65" w:rsidRDefault="008133B1" w:rsidP="00A1616D">
      <w:pPr>
        <w:jc w:val="both"/>
        <w:rPr>
          <w:rFonts w:cs="Arial"/>
          <w:b/>
          <w:bCs/>
          <w:szCs w:val="22"/>
          <w:lang w:val="de-DE" w:eastAsia="de-DE"/>
        </w:rPr>
      </w:pPr>
      <w:r>
        <w:rPr>
          <w:rFonts w:cs="Arial"/>
          <w:b/>
          <w:bCs/>
          <w:noProof/>
          <w:szCs w:val="22"/>
          <w:lang w:val="de-DE" w:eastAsia="de-DE" w:bidi="ar-SA"/>
        </w:rPr>
        <w:drawing>
          <wp:anchor distT="0" distB="0" distL="114300" distR="114300" simplePos="0" relativeHeight="251663360" behindDoc="1" locked="0" layoutInCell="1" allowOverlap="1" wp14:anchorId="5281CCBC" wp14:editId="582E4092">
            <wp:simplePos x="0" y="0"/>
            <wp:positionH relativeFrom="column">
              <wp:posOffset>510540</wp:posOffset>
            </wp:positionH>
            <wp:positionV relativeFrom="paragraph">
              <wp:posOffset>103506</wp:posOffset>
            </wp:positionV>
            <wp:extent cx="1449388" cy="15811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rald Betz 2_(640_x_48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7698" cy="1590215"/>
                    </a:xfrm>
                    <a:prstGeom prst="rect">
                      <a:avLst/>
                    </a:prstGeom>
                  </pic:spPr>
                </pic:pic>
              </a:graphicData>
            </a:graphic>
            <wp14:sizeRelH relativeFrom="margin">
              <wp14:pctWidth>0</wp14:pctWidth>
            </wp14:sizeRelH>
            <wp14:sizeRelV relativeFrom="margin">
              <wp14:pctHeight>0</wp14:pctHeight>
            </wp14:sizeRelV>
          </wp:anchor>
        </w:drawing>
      </w:r>
    </w:p>
    <w:p w14:paraId="3C9995EE" w14:textId="756579FB" w:rsidR="006E5A65" w:rsidRPr="006E5A65" w:rsidRDefault="008133B1" w:rsidP="00A1616D">
      <w:pPr>
        <w:jc w:val="both"/>
        <w:rPr>
          <w:rFonts w:cs="Arial"/>
          <w:b/>
          <w:bCs/>
          <w:szCs w:val="22"/>
          <w:lang w:val="de-DE" w:eastAsia="de-DE"/>
        </w:rPr>
      </w:pPr>
      <w:r>
        <w:rPr>
          <w:rFonts w:cs="Arial"/>
          <w:b/>
          <w:bCs/>
          <w:noProof/>
          <w:szCs w:val="22"/>
          <w:lang w:val="de-DE" w:eastAsia="de-DE" w:bidi="ar-SA"/>
        </w:rPr>
        <w:drawing>
          <wp:anchor distT="0" distB="0" distL="114300" distR="114300" simplePos="0" relativeHeight="251664384" behindDoc="1" locked="0" layoutInCell="1" allowOverlap="1" wp14:anchorId="6CAA04FD" wp14:editId="0B1762EC">
            <wp:simplePos x="0" y="0"/>
            <wp:positionH relativeFrom="column">
              <wp:posOffset>4101878</wp:posOffset>
            </wp:positionH>
            <wp:positionV relativeFrom="paragraph">
              <wp:posOffset>189230</wp:posOffset>
            </wp:positionV>
            <wp:extent cx="1543050" cy="1074707"/>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P Consult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3050" cy="1074707"/>
                    </a:xfrm>
                    <a:prstGeom prst="rect">
                      <a:avLst/>
                    </a:prstGeom>
                  </pic:spPr>
                </pic:pic>
              </a:graphicData>
            </a:graphic>
            <wp14:sizeRelH relativeFrom="margin">
              <wp14:pctWidth>0</wp14:pctWidth>
            </wp14:sizeRelH>
            <wp14:sizeRelV relativeFrom="margin">
              <wp14:pctHeight>0</wp14:pctHeight>
            </wp14:sizeRelV>
          </wp:anchor>
        </w:drawing>
      </w:r>
    </w:p>
    <w:p w14:paraId="6B199783" w14:textId="0625DB94" w:rsidR="006E5A65" w:rsidRPr="006E5A65" w:rsidRDefault="006E5A65" w:rsidP="00A1616D">
      <w:pPr>
        <w:jc w:val="both"/>
        <w:rPr>
          <w:rFonts w:cs="Arial"/>
          <w:b/>
          <w:bCs/>
          <w:szCs w:val="22"/>
          <w:lang w:val="de-DE" w:eastAsia="de-DE"/>
        </w:rPr>
      </w:pPr>
    </w:p>
    <w:p w14:paraId="4FD66471" w14:textId="77777777" w:rsidR="006E5A65" w:rsidRPr="006E5A65" w:rsidRDefault="006E5A65" w:rsidP="00A1616D">
      <w:pPr>
        <w:jc w:val="both"/>
        <w:rPr>
          <w:rFonts w:cs="Arial"/>
          <w:b/>
          <w:bCs/>
          <w:szCs w:val="22"/>
          <w:lang w:val="de-DE" w:eastAsia="de-DE"/>
        </w:rPr>
      </w:pPr>
    </w:p>
    <w:p w14:paraId="6ED81399" w14:textId="77777777" w:rsidR="006E5A65" w:rsidRPr="006E5A65" w:rsidRDefault="006E5A65" w:rsidP="00A1616D">
      <w:pPr>
        <w:jc w:val="both"/>
        <w:rPr>
          <w:rFonts w:cs="Arial"/>
          <w:b/>
          <w:bCs/>
          <w:szCs w:val="22"/>
          <w:lang w:val="de-DE" w:eastAsia="de-DE"/>
        </w:rPr>
      </w:pPr>
    </w:p>
    <w:p w14:paraId="7274B889" w14:textId="77777777" w:rsidR="006E5A65" w:rsidRPr="006E5A65" w:rsidRDefault="006E5A65" w:rsidP="00A1616D">
      <w:pPr>
        <w:jc w:val="both"/>
        <w:rPr>
          <w:rFonts w:cs="Arial"/>
          <w:b/>
          <w:bCs/>
          <w:szCs w:val="22"/>
          <w:lang w:val="de-DE" w:eastAsia="de-DE"/>
        </w:rPr>
      </w:pPr>
    </w:p>
    <w:p w14:paraId="02D8459A" w14:textId="77777777" w:rsidR="006E5A65" w:rsidRPr="006E5A65" w:rsidRDefault="006E5A65" w:rsidP="00A1616D">
      <w:pPr>
        <w:jc w:val="both"/>
        <w:rPr>
          <w:rFonts w:cs="Arial"/>
          <w:b/>
          <w:bCs/>
          <w:szCs w:val="22"/>
          <w:lang w:val="de-DE" w:eastAsia="de-DE"/>
        </w:rPr>
      </w:pPr>
    </w:p>
    <w:p w14:paraId="3DF2D2BA" w14:textId="77777777" w:rsidR="006E5A65" w:rsidRPr="006E5A65" w:rsidRDefault="006E5A65" w:rsidP="00A1616D">
      <w:pPr>
        <w:jc w:val="both"/>
        <w:rPr>
          <w:rFonts w:cs="Arial"/>
          <w:b/>
          <w:bCs/>
          <w:szCs w:val="22"/>
          <w:lang w:val="de-DE" w:eastAsia="de-DE"/>
        </w:rPr>
      </w:pPr>
    </w:p>
    <w:p w14:paraId="58F61A32" w14:textId="77777777" w:rsidR="00B77122" w:rsidRDefault="00B77122" w:rsidP="00A1616D">
      <w:pPr>
        <w:jc w:val="both"/>
        <w:rPr>
          <w:rFonts w:cs="Arial"/>
          <w:iCs/>
          <w:szCs w:val="22"/>
          <w:lang w:val="de-DE" w:eastAsia="de-DE"/>
        </w:rPr>
      </w:pPr>
    </w:p>
    <w:p w14:paraId="0AB2D3C8" w14:textId="78F48BDE" w:rsidR="008133B1" w:rsidRPr="00B77122" w:rsidRDefault="008133B1" w:rsidP="00A1616D">
      <w:pPr>
        <w:jc w:val="both"/>
        <w:rPr>
          <w:rFonts w:cs="Arial"/>
          <w:iCs/>
          <w:szCs w:val="22"/>
          <w:lang w:val="de-DE" w:eastAsia="de-DE"/>
        </w:rPr>
      </w:pPr>
      <w:r>
        <w:rPr>
          <w:rFonts w:cs="Arial"/>
          <w:iCs/>
          <w:szCs w:val="22"/>
          <w:lang w:val="de-DE" w:eastAsia="de-DE"/>
        </w:rPr>
        <w:lastRenderedPageBreak/>
        <w:t>Datei 7</w:t>
      </w:r>
      <w:r w:rsidRPr="006E5A65">
        <w:rPr>
          <w:rFonts w:cs="Arial"/>
          <w:iCs/>
          <w:szCs w:val="22"/>
          <w:lang w:val="de-DE" w:eastAsia="de-DE"/>
        </w:rPr>
        <w:t>: Logo</w:t>
      </w:r>
      <w:r>
        <w:rPr>
          <w:rFonts w:cs="Arial"/>
          <w:iCs/>
          <w:szCs w:val="22"/>
          <w:lang w:val="de-DE" w:eastAsia="de-DE"/>
        </w:rPr>
        <w:t xml:space="preserve"> </w:t>
      </w:r>
      <w:r>
        <w:rPr>
          <w:rFonts w:cs="Arial"/>
          <w:iCs/>
          <w:szCs w:val="22"/>
          <w:lang w:val="de-DE" w:eastAsia="de-DE"/>
        </w:rPr>
        <w:tab/>
      </w:r>
      <w:proofErr w:type="spellStart"/>
      <w:r>
        <w:rPr>
          <w:rFonts w:cs="Arial"/>
          <w:iCs/>
          <w:szCs w:val="22"/>
          <w:lang w:val="de-DE" w:eastAsia="de-DE"/>
        </w:rPr>
        <w:t>Experis</w:t>
      </w:r>
      <w:proofErr w:type="spellEnd"/>
      <w:r>
        <w:rPr>
          <w:rFonts w:cs="Arial"/>
          <w:iCs/>
          <w:szCs w:val="22"/>
          <w:lang w:val="de-DE" w:eastAsia="de-DE"/>
        </w:rPr>
        <w:t xml:space="preserve"> Manpower Group </w:t>
      </w:r>
      <w:r>
        <w:rPr>
          <w:rFonts w:cs="Arial"/>
          <w:iCs/>
          <w:szCs w:val="22"/>
          <w:lang w:val="de-DE" w:eastAsia="de-DE"/>
        </w:rPr>
        <w:tab/>
      </w:r>
      <w:r>
        <w:rPr>
          <w:rFonts w:cs="Arial"/>
          <w:iCs/>
          <w:szCs w:val="22"/>
          <w:lang w:val="de-DE" w:eastAsia="de-DE"/>
        </w:rPr>
        <w:tab/>
      </w:r>
      <w:r>
        <w:rPr>
          <w:rFonts w:cs="Arial"/>
          <w:iCs/>
          <w:szCs w:val="22"/>
          <w:lang w:val="de-DE" w:eastAsia="de-DE"/>
        </w:rPr>
        <w:tab/>
        <w:t xml:space="preserve">Datei 8: Logo </w:t>
      </w:r>
      <w:r>
        <w:rPr>
          <w:rFonts w:cs="Arial"/>
          <w:b/>
          <w:bCs/>
          <w:noProof/>
          <w:szCs w:val="22"/>
          <w:lang w:val="de-DE" w:eastAsia="de-DE" w:bidi="ar-SA"/>
        </w:rPr>
        <w:drawing>
          <wp:anchor distT="0" distB="0" distL="114300" distR="114300" simplePos="0" relativeHeight="251665408" behindDoc="1" locked="0" layoutInCell="1" allowOverlap="1" wp14:anchorId="0F059D1F" wp14:editId="59EB4761">
            <wp:simplePos x="0" y="0"/>
            <wp:positionH relativeFrom="column">
              <wp:posOffset>148590</wp:posOffset>
            </wp:positionH>
            <wp:positionV relativeFrom="paragraph">
              <wp:posOffset>233045</wp:posOffset>
            </wp:positionV>
            <wp:extent cx="2476500" cy="1016861"/>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eris_Logo_RGB_HOR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6500" cy="1016861"/>
                    </a:xfrm>
                    <a:prstGeom prst="rect">
                      <a:avLst/>
                    </a:prstGeom>
                  </pic:spPr>
                </pic:pic>
              </a:graphicData>
            </a:graphic>
          </wp:anchor>
        </w:drawing>
      </w:r>
    </w:p>
    <w:p w14:paraId="2A70F832" w14:textId="60D83722" w:rsidR="008133B1" w:rsidRDefault="008133B1" w:rsidP="00A1616D">
      <w:pPr>
        <w:jc w:val="both"/>
        <w:rPr>
          <w:rFonts w:cs="Arial"/>
          <w:b/>
          <w:bCs/>
          <w:szCs w:val="22"/>
          <w:lang w:val="de-DE" w:eastAsia="de-DE"/>
        </w:rPr>
      </w:pPr>
    </w:p>
    <w:p w14:paraId="62E50C8F" w14:textId="61C7FE33" w:rsidR="008133B1" w:rsidRDefault="00B77122" w:rsidP="00A1616D">
      <w:pPr>
        <w:jc w:val="both"/>
        <w:rPr>
          <w:rFonts w:cs="Arial"/>
          <w:b/>
          <w:bCs/>
          <w:szCs w:val="22"/>
          <w:lang w:val="de-DE" w:eastAsia="de-DE"/>
        </w:rPr>
      </w:pPr>
      <w:r>
        <w:rPr>
          <w:rFonts w:cs="Arial"/>
          <w:b/>
          <w:bCs/>
          <w:noProof/>
          <w:szCs w:val="22"/>
          <w:lang w:val="de-DE" w:eastAsia="de-DE" w:bidi="ar-SA"/>
        </w:rPr>
        <w:drawing>
          <wp:anchor distT="0" distB="0" distL="114300" distR="114300" simplePos="0" relativeHeight="251666432" behindDoc="1" locked="0" layoutInCell="1" allowOverlap="1" wp14:anchorId="16EB8533" wp14:editId="7DEF1567">
            <wp:simplePos x="0" y="0"/>
            <wp:positionH relativeFrom="column">
              <wp:posOffset>3663315</wp:posOffset>
            </wp:positionH>
            <wp:positionV relativeFrom="paragraph">
              <wp:posOffset>45720</wp:posOffset>
            </wp:positionV>
            <wp:extent cx="2144395" cy="400050"/>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44395" cy="400050"/>
                    </a:xfrm>
                    <a:prstGeom prst="rect">
                      <a:avLst/>
                    </a:prstGeom>
                  </pic:spPr>
                </pic:pic>
              </a:graphicData>
            </a:graphic>
          </wp:anchor>
        </w:drawing>
      </w:r>
    </w:p>
    <w:p w14:paraId="4AEE5793" w14:textId="38F584E8" w:rsidR="008133B1" w:rsidRDefault="008133B1" w:rsidP="00A1616D">
      <w:pPr>
        <w:jc w:val="both"/>
        <w:rPr>
          <w:rFonts w:cs="Arial"/>
          <w:b/>
          <w:bCs/>
          <w:szCs w:val="22"/>
          <w:lang w:val="de-DE" w:eastAsia="de-DE"/>
        </w:rPr>
      </w:pPr>
    </w:p>
    <w:p w14:paraId="34A29232" w14:textId="009FA2F7" w:rsidR="008133B1" w:rsidRDefault="008133B1" w:rsidP="00A1616D">
      <w:pPr>
        <w:jc w:val="both"/>
        <w:rPr>
          <w:rFonts w:cs="Arial"/>
          <w:b/>
          <w:bCs/>
          <w:szCs w:val="22"/>
          <w:lang w:val="de-DE" w:eastAsia="de-DE"/>
        </w:rPr>
      </w:pPr>
    </w:p>
    <w:p w14:paraId="5568534C" w14:textId="458C6B1C" w:rsidR="008133B1" w:rsidRPr="006E5A65" w:rsidRDefault="008133B1" w:rsidP="00A1616D">
      <w:pPr>
        <w:jc w:val="both"/>
        <w:rPr>
          <w:rFonts w:cs="Arial"/>
          <w:b/>
          <w:bCs/>
          <w:szCs w:val="22"/>
          <w:lang w:val="de-DE" w:eastAsia="de-DE"/>
        </w:rPr>
      </w:pPr>
    </w:p>
    <w:p w14:paraId="3ECE7E99" w14:textId="46879F8C" w:rsidR="006E5A65" w:rsidRDefault="00B77122" w:rsidP="00A1616D">
      <w:pPr>
        <w:jc w:val="both"/>
        <w:rPr>
          <w:rFonts w:cs="Arial"/>
          <w:iCs/>
          <w:szCs w:val="22"/>
          <w:lang w:val="de-DE" w:eastAsia="de-DE"/>
        </w:rPr>
      </w:pPr>
      <w:r>
        <w:rPr>
          <w:rFonts w:cs="Arial"/>
          <w:iCs/>
          <w:szCs w:val="22"/>
          <w:lang w:val="de-DE" w:eastAsia="de-DE"/>
        </w:rPr>
        <w:t>Datei 9</w:t>
      </w:r>
      <w:r w:rsidR="008133B1" w:rsidRPr="006E5A65">
        <w:rPr>
          <w:rFonts w:cs="Arial"/>
          <w:iCs/>
          <w:szCs w:val="22"/>
          <w:lang w:val="de-DE" w:eastAsia="de-DE"/>
        </w:rPr>
        <w:t>: Logo</w:t>
      </w:r>
      <w:r>
        <w:rPr>
          <w:rFonts w:cs="Arial"/>
          <w:iCs/>
          <w:szCs w:val="22"/>
          <w:lang w:val="de-DE" w:eastAsia="de-DE"/>
        </w:rPr>
        <w:t xml:space="preserve"> </w:t>
      </w:r>
      <w:proofErr w:type="spellStart"/>
      <w:r>
        <w:rPr>
          <w:rFonts w:cs="Arial"/>
          <w:iCs/>
          <w:szCs w:val="22"/>
          <w:lang w:val="de-DE" w:eastAsia="de-DE"/>
        </w:rPr>
        <w:t>sapio</w:t>
      </w:r>
      <w:proofErr w:type="spellEnd"/>
      <w:r>
        <w:rPr>
          <w:rFonts w:cs="Arial"/>
          <w:iCs/>
          <w:szCs w:val="22"/>
          <w:lang w:val="de-DE" w:eastAsia="de-DE"/>
        </w:rPr>
        <w:tab/>
      </w:r>
      <w:r>
        <w:rPr>
          <w:rFonts w:cs="Arial"/>
          <w:iCs/>
          <w:szCs w:val="22"/>
          <w:lang w:val="de-DE" w:eastAsia="de-DE"/>
        </w:rPr>
        <w:tab/>
      </w:r>
      <w:r>
        <w:rPr>
          <w:rFonts w:cs="Arial"/>
          <w:iCs/>
          <w:szCs w:val="22"/>
          <w:lang w:val="de-DE" w:eastAsia="de-DE"/>
        </w:rPr>
        <w:tab/>
      </w:r>
      <w:r>
        <w:rPr>
          <w:rFonts w:cs="Arial"/>
          <w:iCs/>
          <w:szCs w:val="22"/>
          <w:lang w:val="de-DE" w:eastAsia="de-DE"/>
        </w:rPr>
        <w:tab/>
      </w:r>
      <w:r>
        <w:rPr>
          <w:rFonts w:cs="Arial"/>
          <w:iCs/>
          <w:szCs w:val="22"/>
          <w:lang w:val="de-DE" w:eastAsia="de-DE"/>
        </w:rPr>
        <w:tab/>
      </w:r>
      <w:r>
        <w:rPr>
          <w:rFonts w:cs="Arial"/>
          <w:iCs/>
          <w:szCs w:val="22"/>
          <w:lang w:val="de-DE" w:eastAsia="de-DE"/>
        </w:rPr>
        <w:tab/>
        <w:t xml:space="preserve">Datei 9: Logo 2XT </w:t>
      </w:r>
    </w:p>
    <w:p w14:paraId="4C79C2AA" w14:textId="7D9DEB99" w:rsidR="00B77122" w:rsidRPr="006E5A65" w:rsidRDefault="00D45280" w:rsidP="00A1616D">
      <w:pPr>
        <w:jc w:val="both"/>
        <w:rPr>
          <w:rFonts w:cs="Arial"/>
          <w:b/>
          <w:bCs/>
          <w:szCs w:val="22"/>
          <w:lang w:val="de-DE" w:eastAsia="de-DE"/>
        </w:rPr>
      </w:pPr>
      <w:r>
        <w:rPr>
          <w:rFonts w:cs="Arial"/>
          <w:iCs/>
          <w:noProof/>
          <w:color w:val="FF0000"/>
          <w:szCs w:val="22"/>
          <w:lang w:val="de-DE" w:eastAsia="de-DE" w:bidi="ar-SA"/>
        </w:rPr>
        <w:drawing>
          <wp:anchor distT="0" distB="0" distL="114300" distR="114300" simplePos="0" relativeHeight="251667456" behindDoc="1" locked="0" layoutInCell="1" allowOverlap="1" wp14:anchorId="19E5EC78" wp14:editId="6F158935">
            <wp:simplePos x="0" y="0"/>
            <wp:positionH relativeFrom="column">
              <wp:posOffset>358140</wp:posOffset>
            </wp:positionH>
            <wp:positionV relativeFrom="paragraph">
              <wp:posOffset>20320</wp:posOffset>
            </wp:positionV>
            <wp:extent cx="1962150" cy="135885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io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2150" cy="1358854"/>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Cs w:val="22"/>
          <w:lang w:val="de-DE" w:eastAsia="de-DE" w:bidi="ar-SA"/>
        </w:rPr>
        <w:drawing>
          <wp:anchor distT="0" distB="0" distL="114300" distR="114300" simplePos="0" relativeHeight="251668480" behindDoc="1" locked="0" layoutInCell="1" allowOverlap="1" wp14:anchorId="397AA246" wp14:editId="2E64406C">
            <wp:simplePos x="0" y="0"/>
            <wp:positionH relativeFrom="column">
              <wp:posOffset>3787140</wp:posOffset>
            </wp:positionH>
            <wp:positionV relativeFrom="paragraph">
              <wp:posOffset>153670</wp:posOffset>
            </wp:positionV>
            <wp:extent cx="1655445" cy="1076325"/>
            <wp:effectExtent l="0" t="0" r="190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XT-Logo-mit-Schriftzug-200_130.png"/>
                    <pic:cNvPicPr/>
                  </pic:nvPicPr>
                  <pic:blipFill>
                    <a:blip r:embed="rId21">
                      <a:extLst>
                        <a:ext uri="{28A0092B-C50C-407E-A947-70E740481C1C}">
                          <a14:useLocalDpi xmlns:a14="http://schemas.microsoft.com/office/drawing/2010/main" val="0"/>
                        </a:ext>
                      </a:extLst>
                    </a:blip>
                    <a:stretch>
                      <a:fillRect/>
                    </a:stretch>
                  </pic:blipFill>
                  <pic:spPr>
                    <a:xfrm>
                      <a:off x="0" y="0"/>
                      <a:ext cx="1655445" cy="1076325"/>
                    </a:xfrm>
                    <a:prstGeom prst="rect">
                      <a:avLst/>
                    </a:prstGeom>
                  </pic:spPr>
                </pic:pic>
              </a:graphicData>
            </a:graphic>
          </wp:anchor>
        </w:drawing>
      </w:r>
    </w:p>
    <w:p w14:paraId="0BC2F7A6" w14:textId="32903A96" w:rsidR="006E5A65" w:rsidRPr="00D45280" w:rsidRDefault="00B77122" w:rsidP="00A1616D">
      <w:pPr>
        <w:jc w:val="both"/>
        <w:rPr>
          <w:rFonts w:cs="Arial"/>
          <w:b/>
          <w:bCs/>
          <w:szCs w:val="22"/>
          <w:lang w:val="de-DE" w:eastAsia="de-DE"/>
        </w:rPr>
      </w:pPr>
      <w:r>
        <w:rPr>
          <w:rFonts w:cs="Arial"/>
          <w:iCs/>
          <w:szCs w:val="22"/>
          <w:lang w:val="de-DE" w:eastAsia="de-DE"/>
        </w:rPr>
        <w:tab/>
      </w:r>
      <w:r>
        <w:rPr>
          <w:rFonts w:cs="Arial"/>
          <w:iCs/>
          <w:szCs w:val="22"/>
          <w:lang w:val="de-DE" w:eastAsia="de-DE"/>
        </w:rPr>
        <w:tab/>
      </w:r>
      <w:r w:rsidR="00D45280">
        <w:rPr>
          <w:rFonts w:cs="Arial"/>
          <w:iCs/>
          <w:color w:val="FF0000"/>
          <w:szCs w:val="22"/>
          <w:lang w:val="de-DE" w:eastAsia="de-DE"/>
        </w:rPr>
        <w:tab/>
      </w:r>
      <w:r w:rsidR="00D45280">
        <w:rPr>
          <w:rFonts w:cs="Arial"/>
          <w:iCs/>
          <w:color w:val="FF0000"/>
          <w:szCs w:val="22"/>
          <w:lang w:val="de-DE" w:eastAsia="de-DE"/>
        </w:rPr>
        <w:tab/>
      </w:r>
      <w:r w:rsidR="00D45280">
        <w:rPr>
          <w:rFonts w:cs="Arial"/>
          <w:iCs/>
          <w:color w:val="FF0000"/>
          <w:szCs w:val="22"/>
          <w:lang w:val="de-DE" w:eastAsia="de-DE"/>
        </w:rPr>
        <w:tab/>
      </w:r>
      <w:r w:rsidR="00D45280">
        <w:rPr>
          <w:rFonts w:cs="Arial"/>
          <w:iCs/>
          <w:color w:val="FF0000"/>
          <w:szCs w:val="22"/>
          <w:lang w:val="de-DE" w:eastAsia="de-DE"/>
        </w:rPr>
        <w:tab/>
      </w:r>
      <w:r w:rsidR="00D45280">
        <w:rPr>
          <w:rFonts w:cs="Arial"/>
          <w:iCs/>
          <w:color w:val="FF0000"/>
          <w:szCs w:val="22"/>
          <w:lang w:val="de-DE" w:eastAsia="de-DE"/>
        </w:rPr>
        <w:tab/>
      </w:r>
    </w:p>
    <w:p w14:paraId="51A35B5E" w14:textId="77777777" w:rsidR="006E5A65" w:rsidRDefault="006E5A65" w:rsidP="00A1616D">
      <w:pPr>
        <w:jc w:val="both"/>
        <w:rPr>
          <w:rFonts w:cs="Arial"/>
          <w:b/>
          <w:bCs/>
          <w:szCs w:val="22"/>
          <w:lang w:val="de-DE" w:eastAsia="de-DE"/>
        </w:rPr>
      </w:pPr>
    </w:p>
    <w:p w14:paraId="01F126B7" w14:textId="77777777" w:rsidR="00D45280" w:rsidRDefault="00D45280" w:rsidP="00A1616D">
      <w:pPr>
        <w:jc w:val="both"/>
        <w:rPr>
          <w:rFonts w:cs="Arial"/>
          <w:b/>
          <w:bCs/>
          <w:szCs w:val="22"/>
          <w:lang w:val="de-DE" w:eastAsia="de-DE"/>
        </w:rPr>
      </w:pPr>
    </w:p>
    <w:p w14:paraId="1B66E531" w14:textId="77777777" w:rsidR="00D45280" w:rsidRDefault="00D45280" w:rsidP="00A1616D">
      <w:pPr>
        <w:jc w:val="both"/>
        <w:rPr>
          <w:rFonts w:cs="Arial"/>
          <w:b/>
          <w:bCs/>
          <w:szCs w:val="22"/>
          <w:lang w:val="de-DE" w:eastAsia="de-DE"/>
        </w:rPr>
      </w:pPr>
    </w:p>
    <w:p w14:paraId="557350CF" w14:textId="77777777" w:rsidR="00D45280" w:rsidRPr="00D45280" w:rsidRDefault="00D45280" w:rsidP="00A1616D">
      <w:pPr>
        <w:jc w:val="both"/>
        <w:rPr>
          <w:rFonts w:cs="Arial"/>
          <w:b/>
          <w:bCs/>
          <w:szCs w:val="22"/>
          <w:lang w:val="de-DE" w:eastAsia="de-DE"/>
        </w:rPr>
      </w:pPr>
    </w:p>
    <w:p w14:paraId="20A5EEFB" w14:textId="77777777" w:rsidR="00A1616D" w:rsidRPr="00D45280" w:rsidRDefault="00A1616D" w:rsidP="00A1616D">
      <w:pPr>
        <w:jc w:val="both"/>
        <w:rPr>
          <w:rFonts w:cs="Arial"/>
          <w:b/>
          <w:bCs/>
          <w:szCs w:val="22"/>
          <w:lang w:val="de-DE" w:eastAsia="de-DE"/>
        </w:rPr>
      </w:pPr>
      <w:r w:rsidRPr="00D45280">
        <w:rPr>
          <w:rFonts w:cs="Arial"/>
          <w:b/>
          <w:bCs/>
          <w:szCs w:val="22"/>
          <w:lang w:val="de-DE" w:eastAsia="de-DE"/>
        </w:rPr>
        <w:t>Über Centric Deutschland</w:t>
      </w:r>
    </w:p>
    <w:p w14:paraId="18CDE455" w14:textId="77777777" w:rsidR="00A1616D" w:rsidRPr="006E5A65" w:rsidRDefault="00A1616D" w:rsidP="00A1616D">
      <w:pPr>
        <w:spacing w:line="276" w:lineRule="auto"/>
        <w:jc w:val="both"/>
        <w:rPr>
          <w:rFonts w:cs="Arial"/>
          <w:szCs w:val="22"/>
          <w:lang w:val="de-DE" w:eastAsia="de-DE"/>
        </w:rPr>
      </w:pPr>
      <w:r w:rsidRPr="00D45280">
        <w:rPr>
          <w:rFonts w:cs="Arial"/>
          <w:szCs w:val="22"/>
          <w:lang w:val="de-DE" w:eastAsia="de-DE"/>
        </w:rPr>
        <w:t>Centric bietet Softwarelösungen, IT Outsourcing, Business Process Outsourcing sowie IT- und Per</w:t>
      </w:r>
      <w:r w:rsidRPr="006E5A65">
        <w:rPr>
          <w:rFonts w:cs="Arial"/>
          <w:szCs w:val="22"/>
          <w:lang w:val="de-DE" w:eastAsia="de-DE"/>
        </w:rPr>
        <w:t>sonaldienstleistungen an. Das Unternehmen bringt Mitarbeiter, Partner und Kunden zusammen, um innovative und pragmatische Lösungen umzusetzen, die verantwortungsvolles Wachstum und Stabilität ermöglichen.</w:t>
      </w:r>
    </w:p>
    <w:p w14:paraId="2DBD5FDB" w14:textId="495C5724" w:rsidR="00A1616D" w:rsidRDefault="00A1616D" w:rsidP="00A1616D">
      <w:pPr>
        <w:spacing w:line="276" w:lineRule="auto"/>
        <w:jc w:val="both"/>
        <w:rPr>
          <w:rFonts w:cs="Arial"/>
          <w:szCs w:val="22"/>
          <w:lang w:val="de-DE" w:eastAsia="de-DE"/>
        </w:rPr>
      </w:pPr>
      <w:r w:rsidRPr="006E5A65">
        <w:rPr>
          <w:rFonts w:cs="Arial"/>
          <w:szCs w:val="22"/>
          <w:lang w:val="de-DE" w:eastAsia="de-DE"/>
        </w:rPr>
        <w:br/>
        <w:t>Mehr als 4.300 Mitarbeiterinnen und Mitarbeiter in Europa zeichnen sich durch ihre hohe IT-Expertise und ihre langjährige Erfahrung bei branchenspezifischen Geschäftsprozessen aus. Centric hat 2019 einen Umsatz von 482 Millionen Euro und einen EBIT von 12 Millionen Euro erzielt.</w:t>
      </w:r>
      <w:r w:rsidRPr="006E5A65">
        <w:rPr>
          <w:rFonts w:cs="Arial"/>
          <w:szCs w:val="22"/>
          <w:lang w:val="de-DE" w:eastAsia="de-DE"/>
        </w:rPr>
        <w:br/>
      </w:r>
      <w:r w:rsidRPr="006E5A65">
        <w:rPr>
          <w:rFonts w:cs="Arial"/>
          <w:szCs w:val="22"/>
          <w:lang w:val="de-DE" w:eastAsia="de-DE"/>
        </w:rPr>
        <w:br/>
        <w:t xml:space="preserve">Centric Deutschland fokussiert sich auf Lösungen für </w:t>
      </w:r>
      <w:r w:rsidRPr="006E5A65">
        <w:rPr>
          <w:rFonts w:cs="Arial"/>
          <w:szCs w:val="22"/>
          <w:lang w:val="de-DE"/>
        </w:rPr>
        <w:t xml:space="preserve">SAP HCM und SAP SuccessFactors mit On-Premises und Cloud Technologien </w:t>
      </w:r>
      <w:r w:rsidRPr="006E5A65">
        <w:rPr>
          <w:rFonts w:cs="Arial"/>
          <w:szCs w:val="22"/>
          <w:lang w:val="de-DE" w:eastAsia="de-DE"/>
        </w:rPr>
        <w:t>und bietet eine Vielzahl Add Ons und Dienstleistungen an. Diese reichen von der Effizienzsteigerung und Qualitätssicherung von Personalprozessen, über Datenmigration, Beratung und Schulung bis hin zum Support.</w:t>
      </w:r>
    </w:p>
    <w:p w14:paraId="58BD3532" w14:textId="77777777" w:rsidR="00A1616D" w:rsidRDefault="00A1616D" w:rsidP="00A1616D">
      <w:pPr>
        <w:spacing w:line="276" w:lineRule="auto"/>
        <w:rPr>
          <w:rFonts w:cs="Arial"/>
          <w:szCs w:val="22"/>
          <w:lang w:val="de-DE" w:eastAsia="de-DE"/>
        </w:rPr>
      </w:pPr>
    </w:p>
    <w:p w14:paraId="4A255A28" w14:textId="77777777" w:rsidR="00B77122" w:rsidRPr="006E5A65" w:rsidRDefault="00B77122" w:rsidP="00A1616D">
      <w:pPr>
        <w:spacing w:line="276" w:lineRule="auto"/>
        <w:rPr>
          <w:rFonts w:cs="Arial"/>
          <w:szCs w:val="22"/>
          <w:lang w:val="de-DE" w:eastAsia="de-DE"/>
        </w:rPr>
      </w:pPr>
    </w:p>
    <w:p w14:paraId="6DAEA3CA" w14:textId="77777777" w:rsidR="00A1616D" w:rsidRPr="006E5A65" w:rsidRDefault="00A1616D" w:rsidP="00A1616D">
      <w:pPr>
        <w:widowControl w:val="0"/>
        <w:ind w:right="141"/>
        <w:rPr>
          <w:rFonts w:cs="Arial"/>
          <w:b/>
          <w:szCs w:val="22"/>
          <w:lang w:val="en-US"/>
        </w:rPr>
      </w:pPr>
      <w:bookmarkStart w:id="4" w:name="bmkVoorMeerInformatie"/>
      <w:r w:rsidRPr="006E5A65">
        <w:rPr>
          <w:rFonts w:cs="Arial"/>
          <w:b/>
          <w:szCs w:val="22"/>
          <w:lang w:val="en-US"/>
        </w:rPr>
        <w:t>Pressekontakt:</w:t>
      </w:r>
      <w:r w:rsidRPr="006E5A65">
        <w:rPr>
          <w:rFonts w:cs="Arial"/>
          <w:b/>
          <w:szCs w:val="22"/>
          <w:lang w:val="en-US"/>
        </w:rPr>
        <w:tab/>
      </w:r>
      <w:r w:rsidRPr="006E5A65">
        <w:rPr>
          <w:rFonts w:cs="Arial"/>
          <w:b/>
          <w:szCs w:val="22"/>
          <w:lang w:val="en-US"/>
        </w:rPr>
        <w:tab/>
      </w:r>
      <w:r w:rsidRPr="006E5A65">
        <w:rPr>
          <w:rFonts w:cs="Arial"/>
          <w:b/>
          <w:szCs w:val="22"/>
          <w:lang w:val="en-US"/>
        </w:rPr>
        <w:tab/>
      </w:r>
      <w:r w:rsidRPr="006E5A65">
        <w:rPr>
          <w:rFonts w:cs="Arial"/>
          <w:b/>
          <w:szCs w:val="22"/>
          <w:lang w:val="en-US"/>
        </w:rPr>
        <w:tab/>
      </w:r>
      <w:r w:rsidRPr="006E5A65">
        <w:rPr>
          <w:rFonts w:cs="Arial"/>
          <w:b/>
          <w:szCs w:val="22"/>
          <w:lang w:val="en-US"/>
        </w:rPr>
        <w:tab/>
      </w:r>
      <w:r w:rsidRPr="006E5A65">
        <w:rPr>
          <w:rFonts w:cs="Arial"/>
          <w:b/>
          <w:szCs w:val="22"/>
          <w:lang w:val="en-US"/>
        </w:rPr>
        <w:tab/>
        <w:t>Presseservice:</w:t>
      </w:r>
    </w:p>
    <w:p w14:paraId="5FCE7A69" w14:textId="4E1D0104" w:rsidR="00A1616D" w:rsidRPr="006E5A65" w:rsidRDefault="00A1616D" w:rsidP="00A1616D">
      <w:pPr>
        <w:spacing w:line="240" w:lineRule="auto"/>
        <w:rPr>
          <w:rFonts w:cs="Arial"/>
          <w:b/>
          <w:bCs/>
          <w:szCs w:val="22"/>
          <w:lang w:val="en-US"/>
        </w:rPr>
      </w:pPr>
      <w:r w:rsidRPr="006E5A65">
        <w:rPr>
          <w:rFonts w:cs="Arial"/>
          <w:b/>
          <w:bCs/>
          <w:szCs w:val="22"/>
          <w:lang w:val="en-US"/>
        </w:rPr>
        <w:t>Centric Cloud Solutions GmbH</w:t>
      </w:r>
      <w:r w:rsidRPr="006E5A65">
        <w:rPr>
          <w:rFonts w:cs="Arial"/>
          <w:b/>
          <w:bCs/>
          <w:szCs w:val="22"/>
          <w:lang w:val="en-US"/>
        </w:rPr>
        <w:tab/>
      </w:r>
      <w:r w:rsidRPr="006E5A65">
        <w:rPr>
          <w:rFonts w:cs="Arial"/>
          <w:b/>
          <w:bCs/>
          <w:szCs w:val="22"/>
          <w:lang w:val="en-US"/>
        </w:rPr>
        <w:tab/>
      </w:r>
      <w:r w:rsidRPr="006E5A65">
        <w:rPr>
          <w:rFonts w:cs="Arial"/>
          <w:b/>
          <w:bCs/>
          <w:szCs w:val="22"/>
          <w:lang w:val="en-US"/>
        </w:rPr>
        <w:tab/>
      </w:r>
      <w:r w:rsidR="00D92B96">
        <w:rPr>
          <w:rFonts w:cs="Arial"/>
          <w:b/>
          <w:bCs/>
          <w:szCs w:val="22"/>
          <w:lang w:val="en-US"/>
        </w:rPr>
        <w:tab/>
      </w:r>
      <w:r w:rsidRPr="006E5A65">
        <w:rPr>
          <w:rFonts w:cs="Arial"/>
          <w:b/>
          <w:bCs/>
          <w:szCs w:val="22"/>
          <w:lang w:val="en-US"/>
        </w:rPr>
        <w:t>C-UNITED</w:t>
      </w:r>
    </w:p>
    <w:p w14:paraId="0F3AFC11" w14:textId="49BCDDA1" w:rsidR="00A1616D" w:rsidRPr="006E5A65" w:rsidRDefault="00A1616D" w:rsidP="00A1616D">
      <w:pPr>
        <w:spacing w:line="240" w:lineRule="auto"/>
        <w:rPr>
          <w:rFonts w:cs="Arial"/>
          <w:b/>
          <w:bCs/>
          <w:szCs w:val="22"/>
          <w:lang w:val="de-DE"/>
        </w:rPr>
      </w:pPr>
      <w:r w:rsidRPr="006E5A65">
        <w:rPr>
          <w:rFonts w:cs="Arial"/>
          <w:b/>
          <w:bCs/>
          <w:szCs w:val="22"/>
          <w:lang w:val="de-DE"/>
        </w:rPr>
        <w:t>Jens-Peter Hess</w:t>
      </w:r>
      <w:r w:rsidRPr="006E5A65">
        <w:rPr>
          <w:rFonts w:cs="Arial"/>
          <w:b/>
          <w:bCs/>
          <w:szCs w:val="22"/>
          <w:lang w:val="de-DE"/>
        </w:rPr>
        <w:tab/>
      </w:r>
      <w:r w:rsidRPr="006E5A65">
        <w:rPr>
          <w:rFonts w:cs="Arial"/>
          <w:b/>
          <w:bCs/>
          <w:szCs w:val="22"/>
          <w:lang w:val="de-DE"/>
        </w:rPr>
        <w:tab/>
      </w:r>
      <w:r w:rsidRPr="006E5A65">
        <w:rPr>
          <w:rFonts w:cs="Arial"/>
          <w:b/>
          <w:bCs/>
          <w:szCs w:val="22"/>
          <w:lang w:val="de-DE"/>
        </w:rPr>
        <w:tab/>
      </w:r>
      <w:r w:rsidRPr="006E5A65">
        <w:rPr>
          <w:rFonts w:cs="Arial"/>
          <w:b/>
          <w:bCs/>
          <w:szCs w:val="22"/>
          <w:lang w:val="de-DE"/>
        </w:rPr>
        <w:tab/>
      </w:r>
      <w:r w:rsidRPr="006E5A65">
        <w:rPr>
          <w:rFonts w:cs="Arial"/>
          <w:b/>
          <w:bCs/>
          <w:szCs w:val="22"/>
          <w:lang w:val="de-DE"/>
        </w:rPr>
        <w:tab/>
      </w:r>
      <w:r w:rsidR="00D92B96">
        <w:rPr>
          <w:rFonts w:cs="Arial"/>
          <w:b/>
          <w:bCs/>
          <w:szCs w:val="22"/>
          <w:lang w:val="de-DE"/>
        </w:rPr>
        <w:tab/>
      </w:r>
      <w:r w:rsidRPr="006E5A65">
        <w:rPr>
          <w:rFonts w:cs="Arial"/>
          <w:b/>
          <w:bCs/>
          <w:szCs w:val="22"/>
          <w:lang w:val="de-DE"/>
        </w:rPr>
        <w:t>Stefan Mussel</w:t>
      </w:r>
    </w:p>
    <w:p w14:paraId="64E4DD8F" w14:textId="6D8F47E5" w:rsidR="00A1616D" w:rsidRPr="006E5A65" w:rsidRDefault="00A1616D" w:rsidP="00A1616D">
      <w:pPr>
        <w:spacing w:line="240" w:lineRule="auto"/>
        <w:rPr>
          <w:rFonts w:cs="Arial"/>
          <w:b/>
          <w:bCs/>
          <w:szCs w:val="22"/>
          <w:lang w:val="de-DE"/>
        </w:rPr>
      </w:pPr>
      <w:r w:rsidRPr="006E5A65">
        <w:rPr>
          <w:rFonts w:cs="Arial"/>
          <w:bCs/>
          <w:iCs/>
          <w:szCs w:val="22"/>
          <w:lang w:val="de-DE"/>
        </w:rPr>
        <w:t>Kronprinzenstraße 30</w:t>
      </w:r>
      <w:r w:rsidRPr="006E5A65">
        <w:rPr>
          <w:rFonts w:cs="Arial"/>
          <w:szCs w:val="22"/>
          <w:lang w:val="de-DE"/>
        </w:rPr>
        <w:tab/>
      </w:r>
      <w:r w:rsidRPr="006E5A65">
        <w:rPr>
          <w:rFonts w:cs="Arial"/>
          <w:szCs w:val="22"/>
          <w:lang w:val="de-DE"/>
        </w:rPr>
        <w:tab/>
      </w:r>
      <w:r w:rsidRPr="006E5A65">
        <w:rPr>
          <w:rFonts w:cs="Arial"/>
          <w:szCs w:val="22"/>
          <w:lang w:val="de-DE"/>
        </w:rPr>
        <w:tab/>
      </w:r>
      <w:r w:rsidRPr="006E5A65">
        <w:rPr>
          <w:rFonts w:cs="Arial"/>
          <w:szCs w:val="22"/>
          <w:lang w:val="de-DE"/>
        </w:rPr>
        <w:tab/>
      </w:r>
      <w:r w:rsidRPr="006E5A65">
        <w:rPr>
          <w:rFonts w:cs="Arial"/>
          <w:szCs w:val="22"/>
          <w:lang w:val="de-DE"/>
        </w:rPr>
        <w:tab/>
      </w:r>
      <w:r w:rsidR="00D92B96">
        <w:rPr>
          <w:rFonts w:cs="Arial"/>
          <w:szCs w:val="22"/>
          <w:lang w:val="de-DE"/>
        </w:rPr>
        <w:tab/>
      </w:r>
      <w:r w:rsidRPr="006E5A65">
        <w:rPr>
          <w:rFonts w:cs="Arial"/>
          <w:szCs w:val="22"/>
          <w:lang w:val="de-DE"/>
        </w:rPr>
        <w:t>Kästrich 10</w:t>
      </w:r>
    </w:p>
    <w:p w14:paraId="3B14986E" w14:textId="77777777" w:rsidR="00A1616D" w:rsidRPr="006E5A65" w:rsidRDefault="00A1616D" w:rsidP="00A1616D">
      <w:pPr>
        <w:spacing w:line="240" w:lineRule="auto"/>
        <w:rPr>
          <w:rFonts w:cs="Arial"/>
          <w:szCs w:val="22"/>
          <w:lang w:val="de-DE"/>
        </w:rPr>
      </w:pPr>
      <w:r w:rsidRPr="006E5A65">
        <w:rPr>
          <w:rFonts w:cs="Arial"/>
          <w:szCs w:val="22"/>
          <w:lang w:val="de-DE"/>
        </w:rPr>
        <w:t>D-45128 Essen</w:t>
      </w:r>
      <w:r w:rsidRPr="006E5A65">
        <w:rPr>
          <w:rFonts w:cs="Arial"/>
          <w:szCs w:val="22"/>
          <w:lang w:val="de-DE"/>
        </w:rPr>
        <w:tab/>
      </w:r>
      <w:r w:rsidRPr="006E5A65">
        <w:rPr>
          <w:rFonts w:cs="Arial"/>
          <w:szCs w:val="22"/>
          <w:lang w:val="de-DE"/>
        </w:rPr>
        <w:tab/>
      </w:r>
      <w:r w:rsidRPr="006E5A65">
        <w:rPr>
          <w:rFonts w:cs="Arial"/>
          <w:szCs w:val="22"/>
          <w:lang w:val="de-DE"/>
        </w:rPr>
        <w:tab/>
      </w:r>
      <w:r w:rsidRPr="006E5A65">
        <w:rPr>
          <w:rFonts w:cs="Arial"/>
          <w:szCs w:val="22"/>
          <w:lang w:val="de-DE"/>
        </w:rPr>
        <w:tab/>
      </w:r>
      <w:r w:rsidRPr="006E5A65">
        <w:rPr>
          <w:rFonts w:cs="Arial"/>
          <w:szCs w:val="22"/>
          <w:lang w:val="de-DE"/>
        </w:rPr>
        <w:tab/>
      </w:r>
      <w:r w:rsidRPr="006E5A65">
        <w:rPr>
          <w:rFonts w:cs="Arial"/>
          <w:szCs w:val="22"/>
          <w:lang w:val="de-DE"/>
        </w:rPr>
        <w:tab/>
        <w:t>D-55116 Mainz</w:t>
      </w:r>
    </w:p>
    <w:p w14:paraId="202899DE" w14:textId="77777777" w:rsidR="00A1616D" w:rsidRPr="006E5A65" w:rsidRDefault="00A1616D" w:rsidP="00A1616D">
      <w:pPr>
        <w:spacing w:line="240" w:lineRule="auto"/>
        <w:rPr>
          <w:rFonts w:cs="Arial"/>
          <w:szCs w:val="22"/>
          <w:lang w:val="de-DE"/>
        </w:rPr>
      </w:pPr>
    </w:p>
    <w:p w14:paraId="50A38E53" w14:textId="77777777" w:rsidR="00A1616D" w:rsidRPr="006E5A65" w:rsidRDefault="00A1616D" w:rsidP="00A1616D">
      <w:pPr>
        <w:spacing w:line="240" w:lineRule="auto"/>
        <w:rPr>
          <w:rFonts w:cs="Arial"/>
          <w:szCs w:val="22"/>
          <w:lang w:val="de-DE"/>
        </w:rPr>
      </w:pPr>
      <w:r w:rsidRPr="006E5A65">
        <w:rPr>
          <w:rFonts w:cs="Arial"/>
          <w:bCs/>
          <w:iCs/>
          <w:szCs w:val="22"/>
          <w:lang w:val="de-DE"/>
        </w:rPr>
        <w:t xml:space="preserve">Fon: +49 201 74769 0 </w:t>
      </w:r>
      <w:r w:rsidRPr="006E5A65">
        <w:rPr>
          <w:rFonts w:cs="Arial"/>
          <w:szCs w:val="22"/>
          <w:lang w:val="de-DE"/>
        </w:rPr>
        <w:tab/>
      </w:r>
      <w:r w:rsidRPr="006E5A65">
        <w:rPr>
          <w:rFonts w:cs="Arial"/>
          <w:szCs w:val="22"/>
          <w:lang w:val="de-DE"/>
        </w:rPr>
        <w:tab/>
      </w:r>
      <w:r w:rsidRPr="006E5A65">
        <w:rPr>
          <w:rFonts w:cs="Arial"/>
          <w:szCs w:val="22"/>
          <w:lang w:val="de-DE"/>
        </w:rPr>
        <w:tab/>
      </w:r>
      <w:r w:rsidRPr="006E5A65">
        <w:rPr>
          <w:rFonts w:cs="Arial"/>
          <w:szCs w:val="22"/>
          <w:lang w:val="de-DE"/>
        </w:rPr>
        <w:tab/>
      </w:r>
      <w:r w:rsidRPr="006E5A65">
        <w:rPr>
          <w:rFonts w:cs="Arial"/>
          <w:szCs w:val="22"/>
          <w:lang w:val="de-DE"/>
        </w:rPr>
        <w:tab/>
        <w:t>Fon: +49 6131 1433314</w:t>
      </w:r>
    </w:p>
    <w:p w14:paraId="2D97D43B" w14:textId="2CC6174D" w:rsidR="00A1616D" w:rsidRPr="006E5A65" w:rsidRDefault="00A1616D" w:rsidP="00A1616D">
      <w:pPr>
        <w:spacing w:line="240" w:lineRule="auto"/>
        <w:rPr>
          <w:rFonts w:cs="Arial"/>
          <w:szCs w:val="22"/>
          <w:lang w:val="en-US"/>
        </w:rPr>
      </w:pPr>
      <w:r w:rsidRPr="006E5A65">
        <w:rPr>
          <w:rFonts w:cs="Arial"/>
          <w:szCs w:val="22"/>
          <w:lang w:val="en-US"/>
        </w:rPr>
        <w:t xml:space="preserve">Fax: </w:t>
      </w:r>
      <w:r w:rsidRPr="006E5A65">
        <w:rPr>
          <w:rFonts w:cs="Arial"/>
          <w:bCs/>
          <w:iCs/>
          <w:szCs w:val="22"/>
          <w:lang w:val="en-US"/>
        </w:rPr>
        <w:t>+49 201 74769 200</w:t>
      </w:r>
      <w:r w:rsidRPr="006E5A65">
        <w:rPr>
          <w:rFonts w:cs="Arial"/>
          <w:szCs w:val="22"/>
          <w:lang w:val="en-US"/>
        </w:rPr>
        <w:tab/>
      </w:r>
      <w:r w:rsidRPr="006E5A65">
        <w:rPr>
          <w:rFonts w:cs="Arial"/>
          <w:szCs w:val="22"/>
          <w:lang w:val="en-US"/>
        </w:rPr>
        <w:tab/>
      </w:r>
      <w:r w:rsidRPr="006E5A65">
        <w:rPr>
          <w:rFonts w:cs="Arial"/>
          <w:szCs w:val="22"/>
          <w:lang w:val="en-US"/>
        </w:rPr>
        <w:tab/>
      </w:r>
      <w:r w:rsidRPr="006E5A65">
        <w:rPr>
          <w:rFonts w:cs="Arial"/>
          <w:szCs w:val="22"/>
          <w:lang w:val="en-US"/>
        </w:rPr>
        <w:tab/>
      </w:r>
      <w:r w:rsidR="00D92B96">
        <w:rPr>
          <w:rFonts w:cs="Arial"/>
          <w:szCs w:val="22"/>
          <w:lang w:val="en-US"/>
        </w:rPr>
        <w:tab/>
      </w:r>
      <w:r w:rsidRPr="006E5A65">
        <w:rPr>
          <w:rFonts w:cs="Arial"/>
          <w:szCs w:val="22"/>
          <w:lang w:val="en-US"/>
        </w:rPr>
        <w:t>Fax: +49 6131 1433311</w:t>
      </w:r>
    </w:p>
    <w:p w14:paraId="34B59940" w14:textId="77777777" w:rsidR="00A1616D" w:rsidRPr="006E5A65" w:rsidRDefault="00A1616D" w:rsidP="00A1616D">
      <w:pPr>
        <w:spacing w:line="240" w:lineRule="auto"/>
        <w:rPr>
          <w:rFonts w:cs="Arial"/>
          <w:szCs w:val="22"/>
          <w:lang w:val="en-US"/>
        </w:rPr>
      </w:pPr>
    </w:p>
    <w:p w14:paraId="35C50078" w14:textId="4678A93B" w:rsidR="00A1616D" w:rsidRPr="006E5A65" w:rsidRDefault="00391971" w:rsidP="00A1616D">
      <w:pPr>
        <w:spacing w:line="240" w:lineRule="auto"/>
        <w:rPr>
          <w:rFonts w:cs="Arial"/>
          <w:szCs w:val="22"/>
          <w:lang w:val="en-US"/>
        </w:rPr>
      </w:pPr>
      <w:hyperlink r:id="rId22" w:history="1">
        <w:r w:rsidR="00A1616D" w:rsidRPr="006E5A65">
          <w:rPr>
            <w:rStyle w:val="Hyperlink"/>
            <w:rFonts w:cs="Arial"/>
            <w:color w:val="auto"/>
            <w:szCs w:val="22"/>
            <w:lang w:val="en-US"/>
          </w:rPr>
          <w:t>info.de@centric.eu</w:t>
        </w:r>
      </w:hyperlink>
      <w:r w:rsidR="00A1616D" w:rsidRPr="006E5A65">
        <w:rPr>
          <w:rFonts w:cs="Arial"/>
          <w:szCs w:val="22"/>
          <w:lang w:val="en-US"/>
        </w:rPr>
        <w:tab/>
      </w:r>
      <w:r w:rsidR="00A1616D" w:rsidRPr="006E5A65">
        <w:rPr>
          <w:rFonts w:cs="Arial"/>
          <w:szCs w:val="22"/>
          <w:lang w:val="en-US"/>
        </w:rPr>
        <w:tab/>
      </w:r>
      <w:r w:rsidR="00A1616D" w:rsidRPr="006E5A65">
        <w:rPr>
          <w:rFonts w:cs="Arial"/>
          <w:szCs w:val="22"/>
          <w:lang w:val="en-US"/>
        </w:rPr>
        <w:tab/>
      </w:r>
      <w:r w:rsidR="00A1616D" w:rsidRPr="006E5A65">
        <w:rPr>
          <w:rFonts w:cs="Arial"/>
          <w:szCs w:val="22"/>
          <w:lang w:val="en-US"/>
        </w:rPr>
        <w:tab/>
      </w:r>
      <w:r w:rsidR="00A1616D" w:rsidRPr="006E5A65">
        <w:rPr>
          <w:rFonts w:cs="Arial"/>
          <w:szCs w:val="22"/>
          <w:lang w:val="en-US"/>
        </w:rPr>
        <w:tab/>
      </w:r>
      <w:r w:rsidR="00D92B96">
        <w:rPr>
          <w:rFonts w:cs="Arial"/>
          <w:szCs w:val="22"/>
          <w:lang w:val="en-US"/>
        </w:rPr>
        <w:tab/>
      </w:r>
      <w:r w:rsidR="00A1616D" w:rsidRPr="006E5A65">
        <w:rPr>
          <w:rStyle w:val="Hyperlink"/>
          <w:rFonts w:cs="Arial"/>
          <w:color w:val="auto"/>
          <w:szCs w:val="22"/>
          <w:lang w:val="en-US"/>
        </w:rPr>
        <w:t>contact@c-united.com</w:t>
      </w:r>
    </w:p>
    <w:p w14:paraId="16AEB23D" w14:textId="7457D803" w:rsidR="0020309C" w:rsidRPr="006E5A65" w:rsidRDefault="00391971" w:rsidP="00063BC3">
      <w:pPr>
        <w:spacing w:line="240" w:lineRule="auto"/>
        <w:rPr>
          <w:rFonts w:cs="Arial"/>
          <w:szCs w:val="22"/>
          <w:lang w:val="en-US"/>
        </w:rPr>
      </w:pPr>
      <w:hyperlink r:id="rId23" w:history="1">
        <w:r w:rsidR="00A1616D" w:rsidRPr="006E5A65">
          <w:rPr>
            <w:rStyle w:val="Hyperlink"/>
            <w:rFonts w:cs="Arial"/>
            <w:color w:val="auto"/>
            <w:szCs w:val="22"/>
            <w:lang w:val="en-US"/>
          </w:rPr>
          <w:t>www.centric.eu</w:t>
        </w:r>
      </w:hyperlink>
      <w:r w:rsidR="00A1616D" w:rsidRPr="006E5A65">
        <w:rPr>
          <w:rFonts w:cs="Arial"/>
          <w:szCs w:val="22"/>
          <w:lang w:val="en-US"/>
        </w:rPr>
        <w:tab/>
      </w:r>
      <w:r w:rsidR="00A1616D" w:rsidRPr="006E5A65">
        <w:rPr>
          <w:rFonts w:cs="Arial"/>
          <w:szCs w:val="22"/>
          <w:lang w:val="en-US"/>
        </w:rPr>
        <w:tab/>
      </w:r>
      <w:r w:rsidR="00A1616D" w:rsidRPr="006E5A65">
        <w:rPr>
          <w:rFonts w:cs="Arial"/>
          <w:szCs w:val="22"/>
          <w:lang w:val="en-US"/>
        </w:rPr>
        <w:tab/>
      </w:r>
      <w:r w:rsidR="00A1616D" w:rsidRPr="006E5A65">
        <w:rPr>
          <w:rFonts w:cs="Arial"/>
          <w:szCs w:val="22"/>
          <w:lang w:val="en-US"/>
        </w:rPr>
        <w:tab/>
      </w:r>
      <w:r w:rsidR="00A1616D" w:rsidRPr="006E5A65">
        <w:rPr>
          <w:rFonts w:cs="Arial"/>
          <w:szCs w:val="22"/>
          <w:lang w:val="en-US"/>
        </w:rPr>
        <w:tab/>
      </w:r>
      <w:r w:rsidR="00A1616D" w:rsidRPr="006E5A65">
        <w:rPr>
          <w:rFonts w:cs="Arial"/>
          <w:szCs w:val="22"/>
          <w:lang w:val="en-US"/>
        </w:rPr>
        <w:tab/>
      </w:r>
      <w:r w:rsidR="00A1616D" w:rsidRPr="006E5A65">
        <w:rPr>
          <w:rStyle w:val="Hyperlink"/>
          <w:rFonts w:cs="Arial"/>
          <w:color w:val="auto"/>
          <w:szCs w:val="22"/>
          <w:lang w:val="en-US"/>
        </w:rPr>
        <w:t>www.</w:t>
      </w:r>
      <w:bookmarkEnd w:id="4"/>
      <w:r w:rsidR="00A1616D" w:rsidRPr="006E5A65">
        <w:rPr>
          <w:rStyle w:val="Hyperlink"/>
          <w:rFonts w:cs="Arial"/>
          <w:color w:val="auto"/>
          <w:szCs w:val="22"/>
          <w:lang w:val="en-US"/>
        </w:rPr>
        <w:t>c-united.com</w:t>
      </w:r>
    </w:p>
    <w:sectPr w:rsidR="0020309C" w:rsidRPr="006E5A65" w:rsidSect="006852AF">
      <w:headerReference w:type="default" r:id="rId24"/>
      <w:footerReference w:type="default" r:id="rId25"/>
      <w:headerReference w:type="first" r:id="rId26"/>
      <w:footerReference w:type="first" r:id="rId27"/>
      <w:pgSz w:w="11907" w:h="16840" w:code="9"/>
      <w:pgMar w:top="47" w:right="1134" w:bottom="851" w:left="1701" w:header="448" w:footer="340"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3CD9" w16cex:dateUtc="2021-09-27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76170" w16cid:durableId="24FC3C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EF00" w14:textId="77777777" w:rsidR="008133B1" w:rsidRDefault="008133B1">
      <w:r>
        <w:separator/>
      </w:r>
    </w:p>
  </w:endnote>
  <w:endnote w:type="continuationSeparator" w:id="0">
    <w:p w14:paraId="3461D779" w14:textId="77777777" w:rsidR="008133B1" w:rsidRDefault="0081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9C3B" w14:textId="4F13EAD9" w:rsidR="008133B1" w:rsidRDefault="008133B1">
    <w:pPr>
      <w:pStyle w:val="Fuzeile"/>
      <w:tabs>
        <w:tab w:val="clear" w:pos="4153"/>
        <w:tab w:val="clear" w:pos="8306"/>
        <w:tab w:val="left" w:pos="7797"/>
      </w:tabs>
    </w:pPr>
    <w:r>
      <w:rPr>
        <w:noProof/>
        <w:color w:val="2B579A"/>
        <w:shd w:val="clear" w:color="auto" w:fill="E6E6E6"/>
        <w:lang w:val="de-DE" w:eastAsia="de-DE" w:bidi="ar-SA"/>
      </w:rPr>
      <w:drawing>
        <wp:anchor distT="0" distB="0" distL="114300" distR="114300" simplePos="0" relativeHeight="251659264" behindDoc="1" locked="0" layoutInCell="1" allowOverlap="1" wp14:anchorId="1193187F" wp14:editId="210AD383">
          <wp:simplePos x="0" y="0"/>
          <wp:positionH relativeFrom="column">
            <wp:posOffset>-1063625</wp:posOffset>
          </wp:positionH>
          <wp:positionV relativeFrom="page">
            <wp:posOffset>10344150</wp:posOffset>
          </wp:positionV>
          <wp:extent cx="7563600" cy="349200"/>
          <wp:effectExtent l="0" t="0" r="0" b="0"/>
          <wp:wrapNone/>
          <wp:docPr id="9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2399" w14:textId="77777777" w:rsidR="008133B1" w:rsidRDefault="008133B1">
    <w:pPr>
      <w:pStyle w:val="Fuzeile"/>
    </w:pPr>
    <w:r>
      <w:rPr>
        <w:noProof/>
        <w:color w:val="2B579A"/>
        <w:shd w:val="clear" w:color="auto" w:fill="E6E6E6"/>
        <w:lang w:val="de-DE" w:eastAsia="de-DE" w:bidi="ar-SA"/>
      </w:rPr>
      <w:drawing>
        <wp:anchor distT="0" distB="0" distL="114300" distR="114300" simplePos="0" relativeHeight="251657216" behindDoc="1" locked="0" layoutInCell="1" allowOverlap="1" wp14:anchorId="6E81872E" wp14:editId="07777777">
          <wp:simplePos x="0" y="0"/>
          <wp:positionH relativeFrom="column">
            <wp:align>center</wp:align>
          </wp:positionH>
          <wp:positionV relativeFrom="page">
            <wp:posOffset>10344150</wp:posOffset>
          </wp:positionV>
          <wp:extent cx="7563600" cy="349200"/>
          <wp:effectExtent l="0" t="0" r="0" b="0"/>
          <wp:wrapNone/>
          <wp:docPr id="10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0A41" w14:textId="77777777" w:rsidR="008133B1" w:rsidRDefault="008133B1">
      <w:r>
        <w:separator/>
      </w:r>
    </w:p>
  </w:footnote>
  <w:footnote w:type="continuationSeparator" w:id="0">
    <w:p w14:paraId="62EBF3C5" w14:textId="77777777" w:rsidR="008133B1" w:rsidRDefault="0081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8133B1" w:rsidRPr="003C5C49" w14:paraId="3CF2D8B6" w14:textId="77777777" w:rsidTr="3CCEE33F">
      <w:tc>
        <w:tcPr>
          <w:tcW w:w="5173" w:type="dxa"/>
        </w:tcPr>
        <w:p w14:paraId="0FB78278" w14:textId="7769CE9B" w:rsidR="008133B1" w:rsidRPr="003C5C49" w:rsidRDefault="008133B1" w:rsidP="00A72859">
          <w:pPr>
            <w:pStyle w:val="Titel"/>
          </w:pPr>
        </w:p>
      </w:tc>
      <w:tc>
        <w:tcPr>
          <w:tcW w:w="4584" w:type="dxa"/>
        </w:tcPr>
        <w:p w14:paraId="1FC39945" w14:textId="34174C5C" w:rsidR="008133B1" w:rsidRPr="003C5C49" w:rsidRDefault="006852AF" w:rsidP="00141D2F">
          <w:pPr>
            <w:pStyle w:val="Titel1"/>
            <w:tabs>
              <w:tab w:val="left" w:pos="1365"/>
              <w:tab w:val="right" w:pos="4584"/>
            </w:tabs>
          </w:pPr>
          <w:bookmarkStart w:id="5" w:name="bmkLogo2"/>
          <w:r>
            <w:rPr>
              <w:noProof/>
              <w:lang w:val="de-DE" w:eastAsia="de-DE" w:bidi="ar-SA"/>
            </w:rPr>
            <w:drawing>
              <wp:anchor distT="0" distB="0" distL="114300" distR="114300" simplePos="0" relativeHeight="251660288" behindDoc="1" locked="0" layoutInCell="1" allowOverlap="1" wp14:anchorId="1BA541C2" wp14:editId="510A5461">
                <wp:simplePos x="0" y="0"/>
                <wp:positionH relativeFrom="column">
                  <wp:posOffset>129540</wp:posOffset>
                </wp:positionH>
                <wp:positionV relativeFrom="paragraph">
                  <wp:posOffset>20320</wp:posOffset>
                </wp:positionV>
                <wp:extent cx="2606040" cy="754380"/>
                <wp:effectExtent l="0" t="0" r="3810" b="7620"/>
                <wp:wrapTight wrapText="bothSides">
                  <wp:wrapPolygon edited="0">
                    <wp:start x="0" y="0"/>
                    <wp:lineTo x="0" y="21273"/>
                    <wp:lineTo x="21474" y="21273"/>
                    <wp:lineTo x="21474" y="0"/>
                    <wp:lineTo x="0" y="0"/>
                  </wp:wrapPolygon>
                </wp:wrapTight>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Centric_L_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040" cy="754380"/>
                        </a:xfrm>
                        <a:prstGeom prst="rect">
                          <a:avLst/>
                        </a:prstGeom>
                      </pic:spPr>
                    </pic:pic>
                  </a:graphicData>
                </a:graphic>
                <wp14:sizeRelH relativeFrom="margin">
                  <wp14:pctWidth>0</wp14:pctWidth>
                </wp14:sizeRelH>
                <wp14:sizeRelV relativeFrom="margin">
                  <wp14:pctHeight>0</wp14:pctHeight>
                </wp14:sizeRelV>
              </wp:anchor>
            </w:drawing>
          </w:r>
          <w:r w:rsidR="008133B1">
            <w:tab/>
          </w:r>
          <w:bookmarkEnd w:id="5"/>
        </w:p>
      </w:tc>
    </w:tr>
  </w:tbl>
  <w:p w14:paraId="0562CB0E" w14:textId="77777777" w:rsidR="008133B1" w:rsidRDefault="008133B1"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8133B1" w:rsidRPr="003C5C49" w14:paraId="167C319D" w14:textId="77777777" w:rsidTr="3CCEE33F">
      <w:tc>
        <w:tcPr>
          <w:tcW w:w="5173" w:type="dxa"/>
        </w:tcPr>
        <w:p w14:paraId="6D98A12B" w14:textId="77777777" w:rsidR="008133B1" w:rsidRDefault="008133B1" w:rsidP="00875D38">
          <w:pPr>
            <w:spacing w:after="240" w:line="260" w:lineRule="atLeast"/>
          </w:pPr>
        </w:p>
        <w:p w14:paraId="1323800D" w14:textId="77777777" w:rsidR="008133B1" w:rsidRPr="003C5C49" w:rsidRDefault="008133B1" w:rsidP="004F588A">
          <w:pPr>
            <w:pStyle w:val="Titel"/>
          </w:pPr>
          <w:r>
            <w:t>PRESS RELEASE</w:t>
          </w:r>
        </w:p>
      </w:tc>
      <w:tc>
        <w:tcPr>
          <w:tcW w:w="4584" w:type="dxa"/>
        </w:tcPr>
        <w:p w14:paraId="2946DB82" w14:textId="77777777" w:rsidR="008133B1" w:rsidRPr="003C5C49" w:rsidRDefault="008133B1" w:rsidP="004F588A">
          <w:pPr>
            <w:pStyle w:val="Titel1"/>
            <w:jc w:val="right"/>
          </w:pPr>
          <w:bookmarkStart w:id="6" w:name="bmkLogo"/>
          <w:r>
            <w:rPr>
              <w:noProof/>
              <w:color w:val="2B579A"/>
              <w:shd w:val="clear" w:color="auto" w:fill="E6E6E6"/>
              <w:lang w:val="de-DE" w:eastAsia="de-DE" w:bidi="ar-SA"/>
            </w:rPr>
            <w:drawing>
              <wp:inline distT="0" distB="0" distL="0" distR="0" wp14:anchorId="16B245A0" wp14:editId="1B0631C4">
                <wp:extent cx="1800000" cy="1033200"/>
                <wp:effectExtent l="0" t="0" r="0" b="0"/>
                <wp:docPr id="10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6"/>
        </w:p>
      </w:tc>
    </w:tr>
  </w:tbl>
  <w:p w14:paraId="5997CC1D" w14:textId="77777777" w:rsidR="008133B1" w:rsidRDefault="008133B1"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EE21443"/>
    <w:multiLevelType w:val="hybridMultilevel"/>
    <w:tmpl w:val="17AA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08711A"/>
    <w:multiLevelType w:val="hybridMultilevel"/>
    <w:tmpl w:val="C8560728"/>
    <w:lvl w:ilvl="0" w:tplc="DBDC2C52">
      <w:start w:val="1"/>
      <w:numFmt w:val="bullet"/>
      <w:lvlText w:val=""/>
      <w:lvlJc w:val="left"/>
      <w:pPr>
        <w:tabs>
          <w:tab w:val="num" w:pos="720"/>
        </w:tabs>
        <w:ind w:left="720" w:hanging="360"/>
      </w:pPr>
      <w:rPr>
        <w:rFonts w:ascii="Symbol" w:hAnsi="Symbol" w:hint="default"/>
        <w:sz w:val="20"/>
      </w:rPr>
    </w:lvl>
    <w:lvl w:ilvl="1" w:tplc="C6486410">
      <w:start w:val="1"/>
      <w:numFmt w:val="bullet"/>
      <w:lvlText w:val="o"/>
      <w:lvlJc w:val="left"/>
      <w:pPr>
        <w:tabs>
          <w:tab w:val="num" w:pos="1440"/>
        </w:tabs>
        <w:ind w:left="1440" w:hanging="360"/>
      </w:pPr>
      <w:rPr>
        <w:rFonts w:ascii="Courier New" w:hAnsi="Courier New" w:cs="Times New Roman" w:hint="default"/>
        <w:sz w:val="20"/>
      </w:rPr>
    </w:lvl>
    <w:lvl w:ilvl="2" w:tplc="3F5655EE">
      <w:start w:val="1"/>
      <w:numFmt w:val="bullet"/>
      <w:lvlText w:val=""/>
      <w:lvlJc w:val="left"/>
      <w:pPr>
        <w:tabs>
          <w:tab w:val="num" w:pos="2160"/>
        </w:tabs>
        <w:ind w:left="2160" w:hanging="360"/>
      </w:pPr>
      <w:rPr>
        <w:rFonts w:ascii="Wingdings" w:hAnsi="Wingdings" w:hint="default"/>
        <w:sz w:val="20"/>
      </w:rPr>
    </w:lvl>
    <w:lvl w:ilvl="3" w:tplc="050278D4">
      <w:start w:val="1"/>
      <w:numFmt w:val="bullet"/>
      <w:lvlText w:val=""/>
      <w:lvlJc w:val="left"/>
      <w:pPr>
        <w:tabs>
          <w:tab w:val="num" w:pos="2880"/>
        </w:tabs>
        <w:ind w:left="2880" w:hanging="360"/>
      </w:pPr>
      <w:rPr>
        <w:rFonts w:ascii="Wingdings" w:hAnsi="Wingdings" w:hint="default"/>
        <w:sz w:val="20"/>
      </w:rPr>
    </w:lvl>
    <w:lvl w:ilvl="4" w:tplc="CDA497A4">
      <w:start w:val="1"/>
      <w:numFmt w:val="bullet"/>
      <w:lvlText w:val=""/>
      <w:lvlJc w:val="left"/>
      <w:pPr>
        <w:tabs>
          <w:tab w:val="num" w:pos="3600"/>
        </w:tabs>
        <w:ind w:left="3600" w:hanging="360"/>
      </w:pPr>
      <w:rPr>
        <w:rFonts w:ascii="Wingdings" w:hAnsi="Wingdings" w:hint="default"/>
        <w:sz w:val="20"/>
      </w:rPr>
    </w:lvl>
    <w:lvl w:ilvl="5" w:tplc="D384E70A">
      <w:start w:val="1"/>
      <w:numFmt w:val="bullet"/>
      <w:lvlText w:val=""/>
      <w:lvlJc w:val="left"/>
      <w:pPr>
        <w:tabs>
          <w:tab w:val="num" w:pos="4320"/>
        </w:tabs>
        <w:ind w:left="4320" w:hanging="360"/>
      </w:pPr>
      <w:rPr>
        <w:rFonts w:ascii="Wingdings" w:hAnsi="Wingdings" w:hint="default"/>
        <w:sz w:val="20"/>
      </w:rPr>
    </w:lvl>
    <w:lvl w:ilvl="6" w:tplc="E6A866C4">
      <w:start w:val="1"/>
      <w:numFmt w:val="bullet"/>
      <w:lvlText w:val=""/>
      <w:lvlJc w:val="left"/>
      <w:pPr>
        <w:tabs>
          <w:tab w:val="num" w:pos="5040"/>
        </w:tabs>
        <w:ind w:left="5040" w:hanging="360"/>
      </w:pPr>
      <w:rPr>
        <w:rFonts w:ascii="Wingdings" w:hAnsi="Wingdings" w:hint="default"/>
        <w:sz w:val="20"/>
      </w:rPr>
    </w:lvl>
    <w:lvl w:ilvl="7" w:tplc="FE18756C">
      <w:start w:val="1"/>
      <w:numFmt w:val="bullet"/>
      <w:lvlText w:val=""/>
      <w:lvlJc w:val="left"/>
      <w:pPr>
        <w:tabs>
          <w:tab w:val="num" w:pos="5760"/>
        </w:tabs>
        <w:ind w:left="5760" w:hanging="360"/>
      </w:pPr>
      <w:rPr>
        <w:rFonts w:ascii="Wingdings" w:hAnsi="Wingdings" w:hint="default"/>
        <w:sz w:val="20"/>
      </w:rPr>
    </w:lvl>
    <w:lvl w:ilvl="8" w:tplc="3E6ADDE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7B5264"/>
    <w:multiLevelType w:val="hybridMultilevel"/>
    <w:tmpl w:val="27007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820A33"/>
    <w:multiLevelType w:val="hybridMultilevel"/>
    <w:tmpl w:val="03D8B54C"/>
    <w:lvl w:ilvl="0" w:tplc="E6CE02C2">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33D3"/>
    <w:multiLevelType w:val="hybridMultilevel"/>
    <w:tmpl w:val="E788FA6A"/>
    <w:lvl w:ilvl="0" w:tplc="EF8C7082">
      <w:start w:val="1"/>
      <w:numFmt w:val="bullet"/>
      <w:lvlText w:val=""/>
      <w:lvlJc w:val="left"/>
      <w:pPr>
        <w:tabs>
          <w:tab w:val="num" w:pos="720"/>
        </w:tabs>
        <w:ind w:left="720" w:hanging="360"/>
      </w:pPr>
      <w:rPr>
        <w:rFonts w:ascii="Symbol" w:hAnsi="Symbol" w:hint="default"/>
        <w:sz w:val="20"/>
      </w:rPr>
    </w:lvl>
    <w:lvl w:ilvl="1" w:tplc="B11E68BE" w:tentative="1">
      <w:start w:val="1"/>
      <w:numFmt w:val="bullet"/>
      <w:lvlText w:val="o"/>
      <w:lvlJc w:val="left"/>
      <w:pPr>
        <w:tabs>
          <w:tab w:val="num" w:pos="1440"/>
        </w:tabs>
        <w:ind w:left="1440" w:hanging="360"/>
      </w:pPr>
      <w:rPr>
        <w:rFonts w:ascii="Courier New" w:hAnsi="Courier New" w:hint="default"/>
        <w:sz w:val="20"/>
      </w:rPr>
    </w:lvl>
    <w:lvl w:ilvl="2" w:tplc="ADB22AAE" w:tentative="1">
      <w:start w:val="1"/>
      <w:numFmt w:val="bullet"/>
      <w:lvlText w:val=""/>
      <w:lvlJc w:val="left"/>
      <w:pPr>
        <w:tabs>
          <w:tab w:val="num" w:pos="2160"/>
        </w:tabs>
        <w:ind w:left="2160" w:hanging="360"/>
      </w:pPr>
      <w:rPr>
        <w:rFonts w:ascii="Wingdings" w:hAnsi="Wingdings" w:hint="default"/>
        <w:sz w:val="20"/>
      </w:rPr>
    </w:lvl>
    <w:lvl w:ilvl="3" w:tplc="C7F24500" w:tentative="1">
      <w:start w:val="1"/>
      <w:numFmt w:val="bullet"/>
      <w:lvlText w:val=""/>
      <w:lvlJc w:val="left"/>
      <w:pPr>
        <w:tabs>
          <w:tab w:val="num" w:pos="2880"/>
        </w:tabs>
        <w:ind w:left="2880" w:hanging="360"/>
      </w:pPr>
      <w:rPr>
        <w:rFonts w:ascii="Wingdings" w:hAnsi="Wingdings" w:hint="default"/>
        <w:sz w:val="20"/>
      </w:rPr>
    </w:lvl>
    <w:lvl w:ilvl="4" w:tplc="8340BAFE" w:tentative="1">
      <w:start w:val="1"/>
      <w:numFmt w:val="bullet"/>
      <w:lvlText w:val=""/>
      <w:lvlJc w:val="left"/>
      <w:pPr>
        <w:tabs>
          <w:tab w:val="num" w:pos="3600"/>
        </w:tabs>
        <w:ind w:left="3600" w:hanging="360"/>
      </w:pPr>
      <w:rPr>
        <w:rFonts w:ascii="Wingdings" w:hAnsi="Wingdings" w:hint="default"/>
        <w:sz w:val="20"/>
      </w:rPr>
    </w:lvl>
    <w:lvl w:ilvl="5" w:tplc="4998B466" w:tentative="1">
      <w:start w:val="1"/>
      <w:numFmt w:val="bullet"/>
      <w:lvlText w:val=""/>
      <w:lvlJc w:val="left"/>
      <w:pPr>
        <w:tabs>
          <w:tab w:val="num" w:pos="4320"/>
        </w:tabs>
        <w:ind w:left="4320" w:hanging="360"/>
      </w:pPr>
      <w:rPr>
        <w:rFonts w:ascii="Wingdings" w:hAnsi="Wingdings" w:hint="default"/>
        <w:sz w:val="20"/>
      </w:rPr>
    </w:lvl>
    <w:lvl w:ilvl="6" w:tplc="4BA6B5DA" w:tentative="1">
      <w:start w:val="1"/>
      <w:numFmt w:val="bullet"/>
      <w:lvlText w:val=""/>
      <w:lvlJc w:val="left"/>
      <w:pPr>
        <w:tabs>
          <w:tab w:val="num" w:pos="5040"/>
        </w:tabs>
        <w:ind w:left="5040" w:hanging="360"/>
      </w:pPr>
      <w:rPr>
        <w:rFonts w:ascii="Wingdings" w:hAnsi="Wingdings" w:hint="default"/>
        <w:sz w:val="20"/>
      </w:rPr>
    </w:lvl>
    <w:lvl w:ilvl="7" w:tplc="EF74F864" w:tentative="1">
      <w:start w:val="1"/>
      <w:numFmt w:val="bullet"/>
      <w:lvlText w:val=""/>
      <w:lvlJc w:val="left"/>
      <w:pPr>
        <w:tabs>
          <w:tab w:val="num" w:pos="5760"/>
        </w:tabs>
        <w:ind w:left="5760" w:hanging="360"/>
      </w:pPr>
      <w:rPr>
        <w:rFonts w:ascii="Wingdings" w:hAnsi="Wingdings" w:hint="default"/>
        <w:sz w:val="20"/>
      </w:rPr>
    </w:lvl>
    <w:lvl w:ilvl="8" w:tplc="97BEF8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2" w15:restartNumberingAfterBreak="0">
    <w:nsid w:val="42796D76"/>
    <w:multiLevelType w:val="hybridMultilevel"/>
    <w:tmpl w:val="45121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35CD7"/>
    <w:multiLevelType w:val="hybridMultilevel"/>
    <w:tmpl w:val="6B7AA196"/>
    <w:lvl w:ilvl="0" w:tplc="9300DC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3218C2"/>
    <w:multiLevelType w:val="hybridMultilevel"/>
    <w:tmpl w:val="E72C4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F164B7"/>
    <w:multiLevelType w:val="hybridMultilevel"/>
    <w:tmpl w:val="FD44C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D50EBC"/>
    <w:multiLevelType w:val="hybridMultilevel"/>
    <w:tmpl w:val="0A1AC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0" w15:restartNumberingAfterBreak="0">
    <w:nsid w:val="580C18E1"/>
    <w:multiLevelType w:val="hybridMultilevel"/>
    <w:tmpl w:val="4FF26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C424AE"/>
    <w:multiLevelType w:val="hybridMultilevel"/>
    <w:tmpl w:val="A13A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7C335E"/>
    <w:multiLevelType w:val="hybridMultilevel"/>
    <w:tmpl w:val="BC62AFA6"/>
    <w:lvl w:ilvl="0" w:tplc="564036AE">
      <w:start w:val="1"/>
      <w:numFmt w:val="bullet"/>
      <w:lvlText w:val=""/>
      <w:lvlJc w:val="left"/>
      <w:pPr>
        <w:tabs>
          <w:tab w:val="num" w:pos="720"/>
        </w:tabs>
        <w:ind w:left="720" w:hanging="360"/>
      </w:pPr>
      <w:rPr>
        <w:rFonts w:ascii="Symbol" w:hAnsi="Symbol" w:hint="default"/>
        <w:sz w:val="20"/>
      </w:rPr>
    </w:lvl>
    <w:lvl w:ilvl="1" w:tplc="402C4726" w:tentative="1">
      <w:start w:val="1"/>
      <w:numFmt w:val="bullet"/>
      <w:lvlText w:val="o"/>
      <w:lvlJc w:val="left"/>
      <w:pPr>
        <w:tabs>
          <w:tab w:val="num" w:pos="1440"/>
        </w:tabs>
        <w:ind w:left="1440" w:hanging="360"/>
      </w:pPr>
      <w:rPr>
        <w:rFonts w:ascii="Courier New" w:hAnsi="Courier New" w:hint="default"/>
        <w:sz w:val="20"/>
      </w:rPr>
    </w:lvl>
    <w:lvl w:ilvl="2" w:tplc="FE581ED6" w:tentative="1">
      <w:start w:val="1"/>
      <w:numFmt w:val="bullet"/>
      <w:lvlText w:val=""/>
      <w:lvlJc w:val="left"/>
      <w:pPr>
        <w:tabs>
          <w:tab w:val="num" w:pos="2160"/>
        </w:tabs>
        <w:ind w:left="2160" w:hanging="360"/>
      </w:pPr>
      <w:rPr>
        <w:rFonts w:ascii="Wingdings" w:hAnsi="Wingdings" w:hint="default"/>
        <w:sz w:val="20"/>
      </w:rPr>
    </w:lvl>
    <w:lvl w:ilvl="3" w:tplc="6330881C" w:tentative="1">
      <w:start w:val="1"/>
      <w:numFmt w:val="bullet"/>
      <w:lvlText w:val=""/>
      <w:lvlJc w:val="left"/>
      <w:pPr>
        <w:tabs>
          <w:tab w:val="num" w:pos="2880"/>
        </w:tabs>
        <w:ind w:left="2880" w:hanging="360"/>
      </w:pPr>
      <w:rPr>
        <w:rFonts w:ascii="Wingdings" w:hAnsi="Wingdings" w:hint="default"/>
        <w:sz w:val="20"/>
      </w:rPr>
    </w:lvl>
    <w:lvl w:ilvl="4" w:tplc="2340C590" w:tentative="1">
      <w:start w:val="1"/>
      <w:numFmt w:val="bullet"/>
      <w:lvlText w:val=""/>
      <w:lvlJc w:val="left"/>
      <w:pPr>
        <w:tabs>
          <w:tab w:val="num" w:pos="3600"/>
        </w:tabs>
        <w:ind w:left="3600" w:hanging="360"/>
      </w:pPr>
      <w:rPr>
        <w:rFonts w:ascii="Wingdings" w:hAnsi="Wingdings" w:hint="default"/>
        <w:sz w:val="20"/>
      </w:rPr>
    </w:lvl>
    <w:lvl w:ilvl="5" w:tplc="D6200082" w:tentative="1">
      <w:start w:val="1"/>
      <w:numFmt w:val="bullet"/>
      <w:lvlText w:val=""/>
      <w:lvlJc w:val="left"/>
      <w:pPr>
        <w:tabs>
          <w:tab w:val="num" w:pos="4320"/>
        </w:tabs>
        <w:ind w:left="4320" w:hanging="360"/>
      </w:pPr>
      <w:rPr>
        <w:rFonts w:ascii="Wingdings" w:hAnsi="Wingdings" w:hint="default"/>
        <w:sz w:val="20"/>
      </w:rPr>
    </w:lvl>
    <w:lvl w:ilvl="6" w:tplc="F9FAA092" w:tentative="1">
      <w:start w:val="1"/>
      <w:numFmt w:val="bullet"/>
      <w:lvlText w:val=""/>
      <w:lvlJc w:val="left"/>
      <w:pPr>
        <w:tabs>
          <w:tab w:val="num" w:pos="5040"/>
        </w:tabs>
        <w:ind w:left="5040" w:hanging="360"/>
      </w:pPr>
      <w:rPr>
        <w:rFonts w:ascii="Wingdings" w:hAnsi="Wingdings" w:hint="default"/>
        <w:sz w:val="20"/>
      </w:rPr>
    </w:lvl>
    <w:lvl w:ilvl="7" w:tplc="95C09430" w:tentative="1">
      <w:start w:val="1"/>
      <w:numFmt w:val="bullet"/>
      <w:lvlText w:val=""/>
      <w:lvlJc w:val="left"/>
      <w:pPr>
        <w:tabs>
          <w:tab w:val="num" w:pos="5760"/>
        </w:tabs>
        <w:ind w:left="5760" w:hanging="360"/>
      </w:pPr>
      <w:rPr>
        <w:rFonts w:ascii="Wingdings" w:hAnsi="Wingdings" w:hint="default"/>
        <w:sz w:val="20"/>
      </w:rPr>
    </w:lvl>
    <w:lvl w:ilvl="8" w:tplc="9504666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14191"/>
    <w:multiLevelType w:val="hybridMultilevel"/>
    <w:tmpl w:val="196214FA"/>
    <w:lvl w:ilvl="0" w:tplc="E4F2C4E0">
      <w:start w:val="1"/>
      <w:numFmt w:val="bullet"/>
      <w:lvlText w:val=""/>
      <w:lvlJc w:val="left"/>
      <w:pPr>
        <w:tabs>
          <w:tab w:val="num" w:pos="720"/>
        </w:tabs>
        <w:ind w:left="720" w:hanging="360"/>
      </w:pPr>
      <w:rPr>
        <w:rFonts w:ascii="Symbol" w:hAnsi="Symbol" w:hint="default"/>
        <w:sz w:val="20"/>
      </w:rPr>
    </w:lvl>
    <w:lvl w:ilvl="1" w:tplc="821E5BB2">
      <w:start w:val="1"/>
      <w:numFmt w:val="bullet"/>
      <w:lvlText w:val="o"/>
      <w:lvlJc w:val="left"/>
      <w:pPr>
        <w:tabs>
          <w:tab w:val="num" w:pos="1440"/>
        </w:tabs>
        <w:ind w:left="1440" w:hanging="360"/>
      </w:pPr>
      <w:rPr>
        <w:rFonts w:ascii="Courier New" w:hAnsi="Courier New" w:hint="default"/>
        <w:sz w:val="20"/>
      </w:rPr>
    </w:lvl>
    <w:lvl w:ilvl="2" w:tplc="0DB8C216" w:tentative="1">
      <w:start w:val="1"/>
      <w:numFmt w:val="bullet"/>
      <w:lvlText w:val=""/>
      <w:lvlJc w:val="left"/>
      <w:pPr>
        <w:tabs>
          <w:tab w:val="num" w:pos="2160"/>
        </w:tabs>
        <w:ind w:left="2160" w:hanging="360"/>
      </w:pPr>
      <w:rPr>
        <w:rFonts w:ascii="Wingdings" w:hAnsi="Wingdings" w:hint="default"/>
        <w:sz w:val="20"/>
      </w:rPr>
    </w:lvl>
    <w:lvl w:ilvl="3" w:tplc="607C0F7C" w:tentative="1">
      <w:start w:val="1"/>
      <w:numFmt w:val="bullet"/>
      <w:lvlText w:val=""/>
      <w:lvlJc w:val="left"/>
      <w:pPr>
        <w:tabs>
          <w:tab w:val="num" w:pos="2880"/>
        </w:tabs>
        <w:ind w:left="2880" w:hanging="360"/>
      </w:pPr>
      <w:rPr>
        <w:rFonts w:ascii="Wingdings" w:hAnsi="Wingdings" w:hint="default"/>
        <w:sz w:val="20"/>
      </w:rPr>
    </w:lvl>
    <w:lvl w:ilvl="4" w:tplc="7CBCD7A6" w:tentative="1">
      <w:start w:val="1"/>
      <w:numFmt w:val="bullet"/>
      <w:lvlText w:val=""/>
      <w:lvlJc w:val="left"/>
      <w:pPr>
        <w:tabs>
          <w:tab w:val="num" w:pos="3600"/>
        </w:tabs>
        <w:ind w:left="3600" w:hanging="360"/>
      </w:pPr>
      <w:rPr>
        <w:rFonts w:ascii="Wingdings" w:hAnsi="Wingdings" w:hint="default"/>
        <w:sz w:val="20"/>
      </w:rPr>
    </w:lvl>
    <w:lvl w:ilvl="5" w:tplc="A80EB400" w:tentative="1">
      <w:start w:val="1"/>
      <w:numFmt w:val="bullet"/>
      <w:lvlText w:val=""/>
      <w:lvlJc w:val="left"/>
      <w:pPr>
        <w:tabs>
          <w:tab w:val="num" w:pos="4320"/>
        </w:tabs>
        <w:ind w:left="4320" w:hanging="360"/>
      </w:pPr>
      <w:rPr>
        <w:rFonts w:ascii="Wingdings" w:hAnsi="Wingdings" w:hint="default"/>
        <w:sz w:val="20"/>
      </w:rPr>
    </w:lvl>
    <w:lvl w:ilvl="6" w:tplc="DA1ADB5E" w:tentative="1">
      <w:start w:val="1"/>
      <w:numFmt w:val="bullet"/>
      <w:lvlText w:val=""/>
      <w:lvlJc w:val="left"/>
      <w:pPr>
        <w:tabs>
          <w:tab w:val="num" w:pos="5040"/>
        </w:tabs>
        <w:ind w:left="5040" w:hanging="360"/>
      </w:pPr>
      <w:rPr>
        <w:rFonts w:ascii="Wingdings" w:hAnsi="Wingdings" w:hint="default"/>
        <w:sz w:val="20"/>
      </w:rPr>
    </w:lvl>
    <w:lvl w:ilvl="7" w:tplc="36D623F8" w:tentative="1">
      <w:start w:val="1"/>
      <w:numFmt w:val="bullet"/>
      <w:lvlText w:val=""/>
      <w:lvlJc w:val="left"/>
      <w:pPr>
        <w:tabs>
          <w:tab w:val="num" w:pos="5760"/>
        </w:tabs>
        <w:ind w:left="5760" w:hanging="360"/>
      </w:pPr>
      <w:rPr>
        <w:rFonts w:ascii="Wingdings" w:hAnsi="Wingdings" w:hint="default"/>
        <w:sz w:val="20"/>
      </w:rPr>
    </w:lvl>
    <w:lvl w:ilvl="8" w:tplc="6D4EBDA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C257E"/>
    <w:multiLevelType w:val="hybridMultilevel"/>
    <w:tmpl w:val="39804024"/>
    <w:lvl w:ilvl="0" w:tplc="5C42C8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72203D"/>
    <w:multiLevelType w:val="hybridMultilevel"/>
    <w:tmpl w:val="AC6A127C"/>
    <w:lvl w:ilvl="0" w:tplc="216202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4"/>
  </w:num>
  <w:num w:numId="4">
    <w:abstractNumId w:val="9"/>
  </w:num>
  <w:num w:numId="5">
    <w:abstractNumId w:val="11"/>
  </w:num>
  <w:num w:numId="6">
    <w:abstractNumId w:val="19"/>
  </w:num>
  <w:num w:numId="7">
    <w:abstractNumId w:val="10"/>
  </w:num>
  <w:num w:numId="8">
    <w:abstractNumId w:val="6"/>
  </w:num>
  <w:num w:numId="9">
    <w:abstractNumId w:val="5"/>
  </w:num>
  <w:num w:numId="10">
    <w:abstractNumId w:val="2"/>
  </w:num>
  <w:num w:numId="11">
    <w:abstractNumId w:val="1"/>
  </w:num>
  <w:num w:numId="12">
    <w:abstractNumId w:val="13"/>
  </w:num>
  <w:num w:numId="13">
    <w:abstractNumId w:val="21"/>
  </w:num>
  <w:num w:numId="14">
    <w:abstractNumId w:val="7"/>
  </w:num>
  <w:num w:numId="15">
    <w:abstractNumId w:val="17"/>
  </w:num>
  <w:num w:numId="16">
    <w:abstractNumId w:val="12"/>
  </w:num>
  <w:num w:numId="17">
    <w:abstractNumId w:val="8"/>
  </w:num>
  <w:num w:numId="18">
    <w:abstractNumId w:val="4"/>
  </w:num>
  <w:num w:numId="19">
    <w:abstractNumId w:val="20"/>
  </w:num>
  <w:num w:numId="20">
    <w:abstractNumId w:val="16"/>
  </w:num>
  <w:num w:numId="21">
    <w:abstractNumId w:val="3"/>
  </w:num>
  <w:num w:numId="22">
    <w:abstractNumId w:val="18"/>
  </w:num>
  <w:num w:numId="23">
    <w:abstractNumId w:val="24"/>
  </w:num>
  <w:num w:numId="24">
    <w:abstractNumId w:val="23"/>
  </w:num>
  <w:num w:numId="25">
    <w:abstractNumId w:val="22"/>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2C2D09-1B2F-42A0-8AFA-CEB3FC7D0E75}"/>
    <w:docVar w:name="dgnword-eventsink" w:val="2056836935456"/>
    <w:docVar w:name="dgnword-lastRevisionsView" w:val="0"/>
  </w:docVars>
  <w:rsids>
    <w:rsidRoot w:val="00141D2F"/>
    <w:rsid w:val="00001355"/>
    <w:rsid w:val="00002B07"/>
    <w:rsid w:val="000053CF"/>
    <w:rsid w:val="00014E23"/>
    <w:rsid w:val="0001772C"/>
    <w:rsid w:val="00017C7A"/>
    <w:rsid w:val="000207D1"/>
    <w:rsid w:val="0002284F"/>
    <w:rsid w:val="00032692"/>
    <w:rsid w:val="0003437B"/>
    <w:rsid w:val="00034F37"/>
    <w:rsid w:val="000374BB"/>
    <w:rsid w:val="00046AB3"/>
    <w:rsid w:val="000521CC"/>
    <w:rsid w:val="00063BC3"/>
    <w:rsid w:val="00066026"/>
    <w:rsid w:val="00066140"/>
    <w:rsid w:val="00067C36"/>
    <w:rsid w:val="00067E0C"/>
    <w:rsid w:val="00072F9E"/>
    <w:rsid w:val="00076073"/>
    <w:rsid w:val="0008090E"/>
    <w:rsid w:val="000831EC"/>
    <w:rsid w:val="00085EC6"/>
    <w:rsid w:val="00086481"/>
    <w:rsid w:val="00090E86"/>
    <w:rsid w:val="00092274"/>
    <w:rsid w:val="000972A3"/>
    <w:rsid w:val="00097CB2"/>
    <w:rsid w:val="000A027E"/>
    <w:rsid w:val="000A1558"/>
    <w:rsid w:val="000C23CB"/>
    <w:rsid w:val="000C4F2B"/>
    <w:rsid w:val="000D03C1"/>
    <w:rsid w:val="000D5010"/>
    <w:rsid w:val="000D5366"/>
    <w:rsid w:val="000D6C83"/>
    <w:rsid w:val="000D6E33"/>
    <w:rsid w:val="000E1804"/>
    <w:rsid w:val="000E2C7D"/>
    <w:rsid w:val="001075EF"/>
    <w:rsid w:val="00110A84"/>
    <w:rsid w:val="00112E45"/>
    <w:rsid w:val="001219AC"/>
    <w:rsid w:val="001311BC"/>
    <w:rsid w:val="0013226B"/>
    <w:rsid w:val="00132370"/>
    <w:rsid w:val="00133B77"/>
    <w:rsid w:val="00137844"/>
    <w:rsid w:val="00137A4E"/>
    <w:rsid w:val="00141B1C"/>
    <w:rsid w:val="00141D2F"/>
    <w:rsid w:val="0014209C"/>
    <w:rsid w:val="001421D9"/>
    <w:rsid w:val="001450A2"/>
    <w:rsid w:val="001461EA"/>
    <w:rsid w:val="00151849"/>
    <w:rsid w:val="00152AF3"/>
    <w:rsid w:val="00154708"/>
    <w:rsid w:val="00154D75"/>
    <w:rsid w:val="001634FA"/>
    <w:rsid w:val="00165711"/>
    <w:rsid w:val="00166A63"/>
    <w:rsid w:val="0016774B"/>
    <w:rsid w:val="00171130"/>
    <w:rsid w:val="001751D5"/>
    <w:rsid w:val="001776C9"/>
    <w:rsid w:val="0018009E"/>
    <w:rsid w:val="00181D8C"/>
    <w:rsid w:val="0018280E"/>
    <w:rsid w:val="001831E3"/>
    <w:rsid w:val="00183F22"/>
    <w:rsid w:val="00184610"/>
    <w:rsid w:val="00184DBF"/>
    <w:rsid w:val="001854C7"/>
    <w:rsid w:val="00192565"/>
    <w:rsid w:val="00195BD0"/>
    <w:rsid w:val="001A5809"/>
    <w:rsid w:val="001A5CDA"/>
    <w:rsid w:val="001A60BD"/>
    <w:rsid w:val="001B09F4"/>
    <w:rsid w:val="001C22BB"/>
    <w:rsid w:val="001C3213"/>
    <w:rsid w:val="001C3DCB"/>
    <w:rsid w:val="001C5666"/>
    <w:rsid w:val="001C72B3"/>
    <w:rsid w:val="001C7DF0"/>
    <w:rsid w:val="001D3801"/>
    <w:rsid w:val="001E06A9"/>
    <w:rsid w:val="001E6B4C"/>
    <w:rsid w:val="001F347B"/>
    <w:rsid w:val="001F4499"/>
    <w:rsid w:val="001F5D8E"/>
    <w:rsid w:val="00201B03"/>
    <w:rsid w:val="00202DC4"/>
    <w:rsid w:val="0020309C"/>
    <w:rsid w:val="00203CC3"/>
    <w:rsid w:val="00205567"/>
    <w:rsid w:val="00215908"/>
    <w:rsid w:val="002162BA"/>
    <w:rsid w:val="002168F7"/>
    <w:rsid w:val="00226C02"/>
    <w:rsid w:val="002333FE"/>
    <w:rsid w:val="00261373"/>
    <w:rsid w:val="00265047"/>
    <w:rsid w:val="00274851"/>
    <w:rsid w:val="00274F5E"/>
    <w:rsid w:val="00281966"/>
    <w:rsid w:val="002A1653"/>
    <w:rsid w:val="002A231A"/>
    <w:rsid w:val="002B39A4"/>
    <w:rsid w:val="002B42F5"/>
    <w:rsid w:val="002C5B13"/>
    <w:rsid w:val="002C704A"/>
    <w:rsid w:val="002D23A8"/>
    <w:rsid w:val="002D2C65"/>
    <w:rsid w:val="002D2EDD"/>
    <w:rsid w:val="002D397D"/>
    <w:rsid w:val="002D5825"/>
    <w:rsid w:val="002D5B2C"/>
    <w:rsid w:val="002D60FB"/>
    <w:rsid w:val="002E0495"/>
    <w:rsid w:val="002E1257"/>
    <w:rsid w:val="002E7CB8"/>
    <w:rsid w:val="002E7DE3"/>
    <w:rsid w:val="002F0627"/>
    <w:rsid w:val="002F1A95"/>
    <w:rsid w:val="002F541A"/>
    <w:rsid w:val="00303A17"/>
    <w:rsid w:val="0030445B"/>
    <w:rsid w:val="00313545"/>
    <w:rsid w:val="00320E34"/>
    <w:rsid w:val="00321911"/>
    <w:rsid w:val="003230FB"/>
    <w:rsid w:val="003249D9"/>
    <w:rsid w:val="00327312"/>
    <w:rsid w:val="00327765"/>
    <w:rsid w:val="00332506"/>
    <w:rsid w:val="00332A1C"/>
    <w:rsid w:val="00334B78"/>
    <w:rsid w:val="003361CB"/>
    <w:rsid w:val="0034041E"/>
    <w:rsid w:val="00340F3E"/>
    <w:rsid w:val="003416AE"/>
    <w:rsid w:val="003474E5"/>
    <w:rsid w:val="003506AD"/>
    <w:rsid w:val="00353331"/>
    <w:rsid w:val="0035584F"/>
    <w:rsid w:val="003570F0"/>
    <w:rsid w:val="003649A0"/>
    <w:rsid w:val="00365195"/>
    <w:rsid w:val="0036561C"/>
    <w:rsid w:val="0037064A"/>
    <w:rsid w:val="00371EAA"/>
    <w:rsid w:val="00372726"/>
    <w:rsid w:val="0037664A"/>
    <w:rsid w:val="00376F58"/>
    <w:rsid w:val="003826B0"/>
    <w:rsid w:val="003832B1"/>
    <w:rsid w:val="00385E8E"/>
    <w:rsid w:val="00391971"/>
    <w:rsid w:val="003A4EB5"/>
    <w:rsid w:val="003A67F7"/>
    <w:rsid w:val="003B2D3F"/>
    <w:rsid w:val="003C61ED"/>
    <w:rsid w:val="003D08E7"/>
    <w:rsid w:val="003E612A"/>
    <w:rsid w:val="003F5006"/>
    <w:rsid w:val="0041088E"/>
    <w:rsid w:val="004115B0"/>
    <w:rsid w:val="00414B0B"/>
    <w:rsid w:val="004206FE"/>
    <w:rsid w:val="00421FF8"/>
    <w:rsid w:val="0043426B"/>
    <w:rsid w:val="00437E2E"/>
    <w:rsid w:val="00450C4C"/>
    <w:rsid w:val="00450D28"/>
    <w:rsid w:val="00452816"/>
    <w:rsid w:val="0045363D"/>
    <w:rsid w:val="0045642A"/>
    <w:rsid w:val="00457477"/>
    <w:rsid w:val="00460D9A"/>
    <w:rsid w:val="0046141B"/>
    <w:rsid w:val="0046434C"/>
    <w:rsid w:val="0047553E"/>
    <w:rsid w:val="00476AF5"/>
    <w:rsid w:val="00481408"/>
    <w:rsid w:val="004822F2"/>
    <w:rsid w:val="004826A5"/>
    <w:rsid w:val="00482F75"/>
    <w:rsid w:val="00496F23"/>
    <w:rsid w:val="004A1374"/>
    <w:rsid w:val="004A30B4"/>
    <w:rsid w:val="004A7C93"/>
    <w:rsid w:val="004C0940"/>
    <w:rsid w:val="004C1B9A"/>
    <w:rsid w:val="004C42D1"/>
    <w:rsid w:val="004C60D3"/>
    <w:rsid w:val="004D2B29"/>
    <w:rsid w:val="004D47FB"/>
    <w:rsid w:val="004D6B51"/>
    <w:rsid w:val="004E3790"/>
    <w:rsid w:val="004E7F51"/>
    <w:rsid w:val="004F588A"/>
    <w:rsid w:val="004F5E9A"/>
    <w:rsid w:val="004F7BD3"/>
    <w:rsid w:val="00507F59"/>
    <w:rsid w:val="00516634"/>
    <w:rsid w:val="00523896"/>
    <w:rsid w:val="00527514"/>
    <w:rsid w:val="00527E88"/>
    <w:rsid w:val="0053219D"/>
    <w:rsid w:val="005337F9"/>
    <w:rsid w:val="005370A0"/>
    <w:rsid w:val="00544039"/>
    <w:rsid w:val="00545258"/>
    <w:rsid w:val="00545776"/>
    <w:rsid w:val="00546AB4"/>
    <w:rsid w:val="0055551F"/>
    <w:rsid w:val="00556A7B"/>
    <w:rsid w:val="005575D0"/>
    <w:rsid w:val="005636AA"/>
    <w:rsid w:val="00565C36"/>
    <w:rsid w:val="0056646D"/>
    <w:rsid w:val="00570FEB"/>
    <w:rsid w:val="0057267E"/>
    <w:rsid w:val="00576A63"/>
    <w:rsid w:val="00576F6F"/>
    <w:rsid w:val="00577AFC"/>
    <w:rsid w:val="00577DC8"/>
    <w:rsid w:val="00581681"/>
    <w:rsid w:val="00584F2E"/>
    <w:rsid w:val="005A1A68"/>
    <w:rsid w:val="005A2049"/>
    <w:rsid w:val="005A2B31"/>
    <w:rsid w:val="005A37BA"/>
    <w:rsid w:val="005B3CAD"/>
    <w:rsid w:val="005C3C84"/>
    <w:rsid w:val="005C6131"/>
    <w:rsid w:val="005C701F"/>
    <w:rsid w:val="005C71EB"/>
    <w:rsid w:val="005C7F30"/>
    <w:rsid w:val="005D2AEB"/>
    <w:rsid w:val="005D3096"/>
    <w:rsid w:val="005D3779"/>
    <w:rsid w:val="005E3804"/>
    <w:rsid w:val="005E6F9F"/>
    <w:rsid w:val="005E7B13"/>
    <w:rsid w:val="005F2494"/>
    <w:rsid w:val="0060237E"/>
    <w:rsid w:val="00610E24"/>
    <w:rsid w:val="0062416F"/>
    <w:rsid w:val="00624F35"/>
    <w:rsid w:val="00625B57"/>
    <w:rsid w:val="0063556F"/>
    <w:rsid w:val="00635CEB"/>
    <w:rsid w:val="00636370"/>
    <w:rsid w:val="006409C0"/>
    <w:rsid w:val="00645647"/>
    <w:rsid w:val="006504D0"/>
    <w:rsid w:val="00653EC4"/>
    <w:rsid w:val="00654F2C"/>
    <w:rsid w:val="00664ECC"/>
    <w:rsid w:val="00666FBC"/>
    <w:rsid w:val="00672278"/>
    <w:rsid w:val="006734C7"/>
    <w:rsid w:val="00673AD4"/>
    <w:rsid w:val="00677717"/>
    <w:rsid w:val="006852AF"/>
    <w:rsid w:val="006A0779"/>
    <w:rsid w:val="006A6A4B"/>
    <w:rsid w:val="006A7EB4"/>
    <w:rsid w:val="006B129B"/>
    <w:rsid w:val="006C094B"/>
    <w:rsid w:val="006C0F42"/>
    <w:rsid w:val="006C2F7D"/>
    <w:rsid w:val="006C3413"/>
    <w:rsid w:val="006C6036"/>
    <w:rsid w:val="006C7B8C"/>
    <w:rsid w:val="006D163A"/>
    <w:rsid w:val="006D4085"/>
    <w:rsid w:val="006D77AF"/>
    <w:rsid w:val="006E1318"/>
    <w:rsid w:val="006E4179"/>
    <w:rsid w:val="006E5A65"/>
    <w:rsid w:val="006F25C4"/>
    <w:rsid w:val="006F3005"/>
    <w:rsid w:val="006F3561"/>
    <w:rsid w:val="006F5F32"/>
    <w:rsid w:val="007001EA"/>
    <w:rsid w:val="007017C8"/>
    <w:rsid w:val="007060A6"/>
    <w:rsid w:val="007107A8"/>
    <w:rsid w:val="007112EC"/>
    <w:rsid w:val="00711CF7"/>
    <w:rsid w:val="007124E8"/>
    <w:rsid w:val="00723BE8"/>
    <w:rsid w:val="0072562E"/>
    <w:rsid w:val="00725B64"/>
    <w:rsid w:val="00725EA4"/>
    <w:rsid w:val="00743804"/>
    <w:rsid w:val="00743EA1"/>
    <w:rsid w:val="00747F89"/>
    <w:rsid w:val="007508D9"/>
    <w:rsid w:val="007570EE"/>
    <w:rsid w:val="00772CAC"/>
    <w:rsid w:val="00774918"/>
    <w:rsid w:val="00782A92"/>
    <w:rsid w:val="00785B59"/>
    <w:rsid w:val="0078735B"/>
    <w:rsid w:val="007A03BB"/>
    <w:rsid w:val="007A4E4B"/>
    <w:rsid w:val="007A7BFF"/>
    <w:rsid w:val="007B358B"/>
    <w:rsid w:val="007B7A25"/>
    <w:rsid w:val="007C0BE0"/>
    <w:rsid w:val="007C3F33"/>
    <w:rsid w:val="007C556C"/>
    <w:rsid w:val="007C70BC"/>
    <w:rsid w:val="007E06BE"/>
    <w:rsid w:val="007E1388"/>
    <w:rsid w:val="007E3FC2"/>
    <w:rsid w:val="007F35BB"/>
    <w:rsid w:val="007F3FF0"/>
    <w:rsid w:val="007F418F"/>
    <w:rsid w:val="007F46D4"/>
    <w:rsid w:val="007F64A4"/>
    <w:rsid w:val="00802AA9"/>
    <w:rsid w:val="00802D2C"/>
    <w:rsid w:val="00805EF7"/>
    <w:rsid w:val="008102C3"/>
    <w:rsid w:val="008133B1"/>
    <w:rsid w:val="00817119"/>
    <w:rsid w:val="00822861"/>
    <w:rsid w:val="00822DAF"/>
    <w:rsid w:val="00842C35"/>
    <w:rsid w:val="00850AF7"/>
    <w:rsid w:val="00850DA9"/>
    <w:rsid w:val="00855367"/>
    <w:rsid w:val="0085594F"/>
    <w:rsid w:val="008611BB"/>
    <w:rsid w:val="008625F2"/>
    <w:rsid w:val="00867658"/>
    <w:rsid w:val="00875700"/>
    <w:rsid w:val="00875D38"/>
    <w:rsid w:val="00876783"/>
    <w:rsid w:val="00877C95"/>
    <w:rsid w:val="008815A5"/>
    <w:rsid w:val="00885A31"/>
    <w:rsid w:val="00893F37"/>
    <w:rsid w:val="00895098"/>
    <w:rsid w:val="008A24F9"/>
    <w:rsid w:val="008A3FEE"/>
    <w:rsid w:val="008B536A"/>
    <w:rsid w:val="008C1FC6"/>
    <w:rsid w:val="008D3DDE"/>
    <w:rsid w:val="008D6CAD"/>
    <w:rsid w:val="008E470F"/>
    <w:rsid w:val="008F251F"/>
    <w:rsid w:val="008F5166"/>
    <w:rsid w:val="008F6531"/>
    <w:rsid w:val="0090062A"/>
    <w:rsid w:val="009027B2"/>
    <w:rsid w:val="00902D57"/>
    <w:rsid w:val="009037FD"/>
    <w:rsid w:val="0090626F"/>
    <w:rsid w:val="00906288"/>
    <w:rsid w:val="00923E70"/>
    <w:rsid w:val="00925517"/>
    <w:rsid w:val="009315E8"/>
    <w:rsid w:val="00941F61"/>
    <w:rsid w:val="0094597B"/>
    <w:rsid w:val="00945B99"/>
    <w:rsid w:val="00952026"/>
    <w:rsid w:val="009611F3"/>
    <w:rsid w:val="009730C1"/>
    <w:rsid w:val="00973BDB"/>
    <w:rsid w:val="0097539B"/>
    <w:rsid w:val="009808ED"/>
    <w:rsid w:val="00983E93"/>
    <w:rsid w:val="00994D52"/>
    <w:rsid w:val="009A2C03"/>
    <w:rsid w:val="009A397E"/>
    <w:rsid w:val="009A7C95"/>
    <w:rsid w:val="009B11E4"/>
    <w:rsid w:val="009B141D"/>
    <w:rsid w:val="009B1F0E"/>
    <w:rsid w:val="009B3DCF"/>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616D"/>
    <w:rsid w:val="00A17834"/>
    <w:rsid w:val="00A216E8"/>
    <w:rsid w:val="00A21A1F"/>
    <w:rsid w:val="00A24258"/>
    <w:rsid w:val="00A437CC"/>
    <w:rsid w:val="00A50019"/>
    <w:rsid w:val="00A539B0"/>
    <w:rsid w:val="00A53A44"/>
    <w:rsid w:val="00A602EC"/>
    <w:rsid w:val="00A663BF"/>
    <w:rsid w:val="00A70A49"/>
    <w:rsid w:val="00A72859"/>
    <w:rsid w:val="00A7291C"/>
    <w:rsid w:val="00A7636B"/>
    <w:rsid w:val="00A84C7D"/>
    <w:rsid w:val="00A9004A"/>
    <w:rsid w:val="00A93A0E"/>
    <w:rsid w:val="00A94AD8"/>
    <w:rsid w:val="00A95EF4"/>
    <w:rsid w:val="00A9738D"/>
    <w:rsid w:val="00AA3383"/>
    <w:rsid w:val="00AA3977"/>
    <w:rsid w:val="00AA3AD6"/>
    <w:rsid w:val="00AA6B90"/>
    <w:rsid w:val="00AB7258"/>
    <w:rsid w:val="00AC16EC"/>
    <w:rsid w:val="00AC713E"/>
    <w:rsid w:val="00AD3A71"/>
    <w:rsid w:val="00AE1D5D"/>
    <w:rsid w:val="00AE4852"/>
    <w:rsid w:val="00AF091E"/>
    <w:rsid w:val="00AF5881"/>
    <w:rsid w:val="00B03DC1"/>
    <w:rsid w:val="00B066CF"/>
    <w:rsid w:val="00B171BA"/>
    <w:rsid w:val="00B21150"/>
    <w:rsid w:val="00B30DA9"/>
    <w:rsid w:val="00B3311B"/>
    <w:rsid w:val="00B341BC"/>
    <w:rsid w:val="00B35F82"/>
    <w:rsid w:val="00B40CC8"/>
    <w:rsid w:val="00B41AC3"/>
    <w:rsid w:val="00B43FA1"/>
    <w:rsid w:val="00B45B02"/>
    <w:rsid w:val="00B460D3"/>
    <w:rsid w:val="00B51329"/>
    <w:rsid w:val="00B55992"/>
    <w:rsid w:val="00B648D4"/>
    <w:rsid w:val="00B72F2B"/>
    <w:rsid w:val="00B758EB"/>
    <w:rsid w:val="00B77122"/>
    <w:rsid w:val="00B80D8A"/>
    <w:rsid w:val="00B80F9E"/>
    <w:rsid w:val="00B978FE"/>
    <w:rsid w:val="00B97C03"/>
    <w:rsid w:val="00BA0A15"/>
    <w:rsid w:val="00BA23FE"/>
    <w:rsid w:val="00BA56AE"/>
    <w:rsid w:val="00BB223F"/>
    <w:rsid w:val="00BC358F"/>
    <w:rsid w:val="00BC5AEE"/>
    <w:rsid w:val="00BC5C7D"/>
    <w:rsid w:val="00BC77BC"/>
    <w:rsid w:val="00BD347E"/>
    <w:rsid w:val="00BD6DCA"/>
    <w:rsid w:val="00BE17A6"/>
    <w:rsid w:val="00BE3CF4"/>
    <w:rsid w:val="00BE5DAD"/>
    <w:rsid w:val="00BF3545"/>
    <w:rsid w:val="00BF6F2F"/>
    <w:rsid w:val="00C07BE5"/>
    <w:rsid w:val="00C10846"/>
    <w:rsid w:val="00C14E4C"/>
    <w:rsid w:val="00C21901"/>
    <w:rsid w:val="00C25AE9"/>
    <w:rsid w:val="00C25B8B"/>
    <w:rsid w:val="00C33831"/>
    <w:rsid w:val="00C37751"/>
    <w:rsid w:val="00C37EF7"/>
    <w:rsid w:val="00C41AD1"/>
    <w:rsid w:val="00C45FA9"/>
    <w:rsid w:val="00C46527"/>
    <w:rsid w:val="00C47D83"/>
    <w:rsid w:val="00C54845"/>
    <w:rsid w:val="00C54883"/>
    <w:rsid w:val="00C5506B"/>
    <w:rsid w:val="00C56D42"/>
    <w:rsid w:val="00C666EF"/>
    <w:rsid w:val="00C710D9"/>
    <w:rsid w:val="00C77477"/>
    <w:rsid w:val="00C82584"/>
    <w:rsid w:val="00C86B8B"/>
    <w:rsid w:val="00C906EB"/>
    <w:rsid w:val="00C94885"/>
    <w:rsid w:val="00C956A2"/>
    <w:rsid w:val="00CA1BEE"/>
    <w:rsid w:val="00CA4EC3"/>
    <w:rsid w:val="00CA5698"/>
    <w:rsid w:val="00CB148A"/>
    <w:rsid w:val="00CC7880"/>
    <w:rsid w:val="00CD5519"/>
    <w:rsid w:val="00CD5FF6"/>
    <w:rsid w:val="00CE1AAE"/>
    <w:rsid w:val="00CE30B4"/>
    <w:rsid w:val="00CE432D"/>
    <w:rsid w:val="00CE5762"/>
    <w:rsid w:val="00CE6646"/>
    <w:rsid w:val="00CF004D"/>
    <w:rsid w:val="00CF28DF"/>
    <w:rsid w:val="00D17683"/>
    <w:rsid w:val="00D2057E"/>
    <w:rsid w:val="00D23861"/>
    <w:rsid w:val="00D24722"/>
    <w:rsid w:val="00D24D3B"/>
    <w:rsid w:val="00D31161"/>
    <w:rsid w:val="00D45280"/>
    <w:rsid w:val="00D53306"/>
    <w:rsid w:val="00D62E90"/>
    <w:rsid w:val="00D64E62"/>
    <w:rsid w:val="00D741AA"/>
    <w:rsid w:val="00D80414"/>
    <w:rsid w:val="00D80DEF"/>
    <w:rsid w:val="00D81B98"/>
    <w:rsid w:val="00D836B2"/>
    <w:rsid w:val="00D85A15"/>
    <w:rsid w:val="00D92B96"/>
    <w:rsid w:val="00D94BB5"/>
    <w:rsid w:val="00D97936"/>
    <w:rsid w:val="00DB4277"/>
    <w:rsid w:val="00DC0029"/>
    <w:rsid w:val="00DC0C3A"/>
    <w:rsid w:val="00DC25AA"/>
    <w:rsid w:val="00DC3D41"/>
    <w:rsid w:val="00DC6EC7"/>
    <w:rsid w:val="00DD1E32"/>
    <w:rsid w:val="00DD5B8C"/>
    <w:rsid w:val="00DE10B9"/>
    <w:rsid w:val="00DE232A"/>
    <w:rsid w:val="00DE2B69"/>
    <w:rsid w:val="00DE5E8C"/>
    <w:rsid w:val="00DF41D8"/>
    <w:rsid w:val="00DF60E7"/>
    <w:rsid w:val="00E00C9C"/>
    <w:rsid w:val="00E02526"/>
    <w:rsid w:val="00E058D1"/>
    <w:rsid w:val="00E11EA4"/>
    <w:rsid w:val="00E41BA5"/>
    <w:rsid w:val="00E43158"/>
    <w:rsid w:val="00E43248"/>
    <w:rsid w:val="00E46FD6"/>
    <w:rsid w:val="00E54A0E"/>
    <w:rsid w:val="00E622E9"/>
    <w:rsid w:val="00E635A1"/>
    <w:rsid w:val="00E7344C"/>
    <w:rsid w:val="00E73884"/>
    <w:rsid w:val="00E761C2"/>
    <w:rsid w:val="00E828F1"/>
    <w:rsid w:val="00E8687A"/>
    <w:rsid w:val="00E87406"/>
    <w:rsid w:val="00E94FC3"/>
    <w:rsid w:val="00E96A55"/>
    <w:rsid w:val="00EA0EAE"/>
    <w:rsid w:val="00EA31DE"/>
    <w:rsid w:val="00EA3452"/>
    <w:rsid w:val="00EA4A76"/>
    <w:rsid w:val="00EB1DE2"/>
    <w:rsid w:val="00EB45AD"/>
    <w:rsid w:val="00EB4B7F"/>
    <w:rsid w:val="00EC0077"/>
    <w:rsid w:val="00EC7DEC"/>
    <w:rsid w:val="00ED22EB"/>
    <w:rsid w:val="00EE14EC"/>
    <w:rsid w:val="00EE1FD1"/>
    <w:rsid w:val="00EE3A39"/>
    <w:rsid w:val="00EE4786"/>
    <w:rsid w:val="00EE77D5"/>
    <w:rsid w:val="00EE7988"/>
    <w:rsid w:val="00EF3166"/>
    <w:rsid w:val="00EF6FEB"/>
    <w:rsid w:val="00F11B48"/>
    <w:rsid w:val="00F2025F"/>
    <w:rsid w:val="00F21A36"/>
    <w:rsid w:val="00F311D1"/>
    <w:rsid w:val="00F35D8D"/>
    <w:rsid w:val="00F36ED1"/>
    <w:rsid w:val="00F5000A"/>
    <w:rsid w:val="00F56D17"/>
    <w:rsid w:val="00F578AC"/>
    <w:rsid w:val="00F64244"/>
    <w:rsid w:val="00F679E0"/>
    <w:rsid w:val="00F77C70"/>
    <w:rsid w:val="00F8092F"/>
    <w:rsid w:val="00F80BA7"/>
    <w:rsid w:val="00F828A8"/>
    <w:rsid w:val="00FA7B70"/>
    <w:rsid w:val="00FC0EB1"/>
    <w:rsid w:val="00FC2BE3"/>
    <w:rsid w:val="00FC39AB"/>
    <w:rsid w:val="00FC4A58"/>
    <w:rsid w:val="00FC4C4D"/>
    <w:rsid w:val="00FD39BC"/>
    <w:rsid w:val="00FD6CA1"/>
    <w:rsid w:val="00FE7C55"/>
    <w:rsid w:val="00FF74BE"/>
    <w:rsid w:val="0113BCDD"/>
    <w:rsid w:val="047D5904"/>
    <w:rsid w:val="0CC4BBED"/>
    <w:rsid w:val="0D5E07AC"/>
    <w:rsid w:val="188A6B1F"/>
    <w:rsid w:val="2490EEC6"/>
    <w:rsid w:val="3CCEE33F"/>
    <w:rsid w:val="3F22BD07"/>
    <w:rsid w:val="438B03C5"/>
    <w:rsid w:val="44C8DB3A"/>
    <w:rsid w:val="594EA7BB"/>
    <w:rsid w:val="5C5E52B9"/>
    <w:rsid w:val="5C6B2AE8"/>
    <w:rsid w:val="6AB229B0"/>
    <w:rsid w:val="7254E3F8"/>
    <w:rsid w:val="756BE8DE"/>
    <w:rsid w:val="78D05FAA"/>
    <w:rsid w:val="79D1B808"/>
    <w:rsid w:val="7B56D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A8EE8C4"/>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 w:type="character" w:customStyle="1" w:styleId="NichtaufgelsteErwhnung1">
    <w:name w:val="Nicht aufgelöste Erwähnung1"/>
    <w:basedOn w:val="Absatz-Standardschriftart"/>
    <w:uiPriority w:val="99"/>
    <w:semiHidden/>
    <w:unhideWhenUsed/>
    <w:rsid w:val="00C14E4C"/>
    <w:rPr>
      <w:color w:val="605E5C"/>
      <w:shd w:val="clear" w:color="auto" w:fill="E1DFDD"/>
    </w:rPr>
  </w:style>
  <w:style w:type="paragraph" w:customStyle="1" w:styleId="article-quote-deluxetext">
    <w:name w:val="article-quote-deluxe__text"/>
    <w:basedOn w:val="Standard"/>
    <w:rsid w:val="00D81B98"/>
    <w:pPr>
      <w:spacing w:before="100" w:beforeAutospacing="1" w:after="100" w:afterAutospacing="1" w:line="240" w:lineRule="auto"/>
    </w:pPr>
    <w:rPr>
      <w:rFonts w:ascii="Times New Roman" w:hAnsi="Times New Roman"/>
      <w:sz w:val="24"/>
      <w:szCs w:val="24"/>
      <w:lang w:val="de-DE" w:eastAsia="de-DE" w:bidi="ar-SA"/>
    </w:rPr>
  </w:style>
  <w:style w:type="character" w:styleId="HTMLZitat">
    <w:name w:val="HTML Cite"/>
    <w:basedOn w:val="Absatz-Standardschriftart"/>
    <w:uiPriority w:val="99"/>
    <w:semiHidden/>
    <w:unhideWhenUsed/>
    <w:rsid w:val="00D81B98"/>
    <w:rPr>
      <w:i/>
      <w:iCs/>
    </w:rPr>
  </w:style>
  <w:style w:type="character" w:customStyle="1" w:styleId="article-quote-deluxeattribution-name">
    <w:name w:val="article-quote-deluxe__attribution-name"/>
    <w:basedOn w:val="Absatz-Standardschriftart"/>
    <w:rsid w:val="00D81B98"/>
  </w:style>
  <w:style w:type="character" w:customStyle="1" w:styleId="article-quote-deluxeattribution-caption">
    <w:name w:val="article-quote-deluxe__attribution-caption"/>
    <w:basedOn w:val="Absatz-Standardschriftart"/>
    <w:rsid w:val="00D81B98"/>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085EC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989">
      <w:bodyDiv w:val="1"/>
      <w:marLeft w:val="0"/>
      <w:marRight w:val="0"/>
      <w:marTop w:val="0"/>
      <w:marBottom w:val="0"/>
      <w:divBdr>
        <w:top w:val="none" w:sz="0" w:space="0" w:color="auto"/>
        <w:left w:val="none" w:sz="0" w:space="0" w:color="auto"/>
        <w:bottom w:val="none" w:sz="0" w:space="0" w:color="auto"/>
        <w:right w:val="none" w:sz="0" w:space="0" w:color="auto"/>
      </w:divBdr>
      <w:divsChild>
        <w:div w:id="1521505726">
          <w:marLeft w:val="0"/>
          <w:marRight w:val="0"/>
          <w:marTop w:val="0"/>
          <w:marBottom w:val="0"/>
          <w:divBdr>
            <w:top w:val="none" w:sz="0" w:space="0" w:color="auto"/>
            <w:left w:val="none" w:sz="0" w:space="0" w:color="auto"/>
            <w:bottom w:val="none" w:sz="0" w:space="0" w:color="auto"/>
            <w:right w:val="none" w:sz="0" w:space="0" w:color="auto"/>
          </w:divBdr>
          <w:divsChild>
            <w:div w:id="2014606930">
              <w:marLeft w:val="0"/>
              <w:marRight w:val="0"/>
              <w:marTop w:val="0"/>
              <w:marBottom w:val="0"/>
              <w:divBdr>
                <w:top w:val="none" w:sz="0" w:space="0" w:color="auto"/>
                <w:left w:val="none" w:sz="0" w:space="0" w:color="auto"/>
                <w:bottom w:val="none" w:sz="0" w:space="0" w:color="auto"/>
                <w:right w:val="none" w:sz="0" w:space="0" w:color="auto"/>
              </w:divBdr>
              <w:divsChild>
                <w:div w:id="1884055839">
                  <w:marLeft w:val="0"/>
                  <w:marRight w:val="0"/>
                  <w:marTop w:val="0"/>
                  <w:marBottom w:val="0"/>
                  <w:divBdr>
                    <w:top w:val="none" w:sz="0" w:space="0" w:color="auto"/>
                    <w:left w:val="none" w:sz="0" w:space="0" w:color="auto"/>
                    <w:bottom w:val="none" w:sz="0" w:space="0" w:color="auto"/>
                    <w:right w:val="none" w:sz="0" w:space="0" w:color="auto"/>
                  </w:divBdr>
                  <w:divsChild>
                    <w:div w:id="112795920">
                      <w:marLeft w:val="0"/>
                      <w:marRight w:val="0"/>
                      <w:marTop w:val="0"/>
                      <w:marBottom w:val="0"/>
                      <w:divBdr>
                        <w:top w:val="none" w:sz="0" w:space="0" w:color="auto"/>
                        <w:left w:val="none" w:sz="0" w:space="0" w:color="auto"/>
                        <w:bottom w:val="none" w:sz="0" w:space="0" w:color="auto"/>
                        <w:right w:val="none" w:sz="0" w:space="0" w:color="auto"/>
                      </w:divBdr>
                      <w:divsChild>
                        <w:div w:id="628895964">
                          <w:marLeft w:val="0"/>
                          <w:marRight w:val="0"/>
                          <w:marTop w:val="0"/>
                          <w:marBottom w:val="0"/>
                          <w:divBdr>
                            <w:top w:val="none" w:sz="0" w:space="0" w:color="auto"/>
                            <w:left w:val="none" w:sz="0" w:space="0" w:color="auto"/>
                            <w:bottom w:val="none" w:sz="0" w:space="0" w:color="auto"/>
                            <w:right w:val="none" w:sz="0" w:space="0" w:color="auto"/>
                          </w:divBdr>
                          <w:divsChild>
                            <w:div w:id="826869711">
                              <w:marLeft w:val="0"/>
                              <w:marRight w:val="0"/>
                              <w:marTop w:val="0"/>
                              <w:marBottom w:val="0"/>
                              <w:divBdr>
                                <w:top w:val="none" w:sz="0" w:space="0" w:color="auto"/>
                                <w:left w:val="none" w:sz="0" w:space="0" w:color="auto"/>
                                <w:bottom w:val="none" w:sz="0" w:space="0" w:color="auto"/>
                                <w:right w:val="none" w:sz="0" w:space="0" w:color="auto"/>
                              </w:divBdr>
                              <w:divsChild>
                                <w:div w:id="1717663166">
                                  <w:marLeft w:val="0"/>
                                  <w:marRight w:val="0"/>
                                  <w:marTop w:val="0"/>
                                  <w:marBottom w:val="0"/>
                                  <w:divBdr>
                                    <w:top w:val="none" w:sz="0" w:space="0" w:color="auto"/>
                                    <w:left w:val="none" w:sz="0" w:space="0" w:color="auto"/>
                                    <w:bottom w:val="none" w:sz="0" w:space="0" w:color="auto"/>
                                    <w:right w:val="none" w:sz="0" w:space="0" w:color="auto"/>
                                  </w:divBdr>
                                  <w:divsChild>
                                    <w:div w:id="10569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0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22103">
              <w:marLeft w:val="0"/>
              <w:marRight w:val="0"/>
              <w:marTop w:val="0"/>
              <w:marBottom w:val="0"/>
              <w:divBdr>
                <w:top w:val="none" w:sz="0" w:space="0" w:color="auto"/>
                <w:left w:val="none" w:sz="0" w:space="0" w:color="auto"/>
                <w:bottom w:val="none" w:sz="0" w:space="0" w:color="auto"/>
                <w:right w:val="none" w:sz="0" w:space="0" w:color="auto"/>
              </w:divBdr>
              <w:divsChild>
                <w:div w:id="1056928731">
                  <w:marLeft w:val="0"/>
                  <w:marRight w:val="0"/>
                  <w:marTop w:val="0"/>
                  <w:marBottom w:val="0"/>
                  <w:divBdr>
                    <w:top w:val="none" w:sz="0" w:space="0" w:color="auto"/>
                    <w:left w:val="none" w:sz="0" w:space="0" w:color="auto"/>
                    <w:bottom w:val="none" w:sz="0" w:space="0" w:color="auto"/>
                    <w:right w:val="none" w:sz="0" w:space="0" w:color="auto"/>
                  </w:divBdr>
                  <w:divsChild>
                    <w:div w:id="1703936682">
                      <w:marLeft w:val="0"/>
                      <w:marRight w:val="0"/>
                      <w:marTop w:val="0"/>
                      <w:marBottom w:val="0"/>
                      <w:divBdr>
                        <w:top w:val="none" w:sz="0" w:space="0" w:color="auto"/>
                        <w:left w:val="none" w:sz="0" w:space="0" w:color="auto"/>
                        <w:bottom w:val="none" w:sz="0" w:space="0" w:color="auto"/>
                        <w:right w:val="none" w:sz="0" w:space="0" w:color="auto"/>
                      </w:divBdr>
                      <w:divsChild>
                        <w:div w:id="1115056775">
                          <w:marLeft w:val="0"/>
                          <w:marRight w:val="0"/>
                          <w:marTop w:val="0"/>
                          <w:marBottom w:val="0"/>
                          <w:divBdr>
                            <w:top w:val="none" w:sz="0" w:space="0" w:color="auto"/>
                            <w:left w:val="none" w:sz="0" w:space="0" w:color="auto"/>
                            <w:bottom w:val="none" w:sz="0" w:space="0" w:color="auto"/>
                            <w:right w:val="none" w:sz="0" w:space="0" w:color="auto"/>
                          </w:divBdr>
                          <w:divsChild>
                            <w:div w:id="156193466">
                              <w:marLeft w:val="0"/>
                              <w:marRight w:val="0"/>
                              <w:marTop w:val="0"/>
                              <w:marBottom w:val="0"/>
                              <w:divBdr>
                                <w:top w:val="none" w:sz="0" w:space="0" w:color="auto"/>
                                <w:left w:val="none" w:sz="0" w:space="0" w:color="auto"/>
                                <w:bottom w:val="none" w:sz="0" w:space="0" w:color="auto"/>
                                <w:right w:val="none" w:sz="0" w:space="0" w:color="auto"/>
                              </w:divBdr>
                              <w:divsChild>
                                <w:div w:id="20144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38356">
              <w:marLeft w:val="0"/>
              <w:marRight w:val="0"/>
              <w:marTop w:val="0"/>
              <w:marBottom w:val="0"/>
              <w:divBdr>
                <w:top w:val="none" w:sz="0" w:space="0" w:color="auto"/>
                <w:left w:val="none" w:sz="0" w:space="0" w:color="auto"/>
                <w:bottom w:val="none" w:sz="0" w:space="0" w:color="auto"/>
                <w:right w:val="none" w:sz="0" w:space="0" w:color="auto"/>
              </w:divBdr>
              <w:divsChild>
                <w:div w:id="262301635">
                  <w:marLeft w:val="0"/>
                  <w:marRight w:val="0"/>
                  <w:marTop w:val="0"/>
                  <w:marBottom w:val="0"/>
                  <w:divBdr>
                    <w:top w:val="none" w:sz="0" w:space="0" w:color="auto"/>
                    <w:left w:val="none" w:sz="0" w:space="0" w:color="auto"/>
                    <w:bottom w:val="none" w:sz="0" w:space="0" w:color="auto"/>
                    <w:right w:val="none" w:sz="0" w:space="0" w:color="auto"/>
                  </w:divBdr>
                  <w:divsChild>
                    <w:div w:id="554392880">
                      <w:marLeft w:val="0"/>
                      <w:marRight w:val="0"/>
                      <w:marTop w:val="0"/>
                      <w:marBottom w:val="0"/>
                      <w:divBdr>
                        <w:top w:val="none" w:sz="0" w:space="0" w:color="auto"/>
                        <w:left w:val="none" w:sz="0" w:space="0" w:color="auto"/>
                        <w:bottom w:val="none" w:sz="0" w:space="0" w:color="auto"/>
                        <w:right w:val="none" w:sz="0" w:space="0" w:color="auto"/>
                      </w:divBdr>
                      <w:divsChild>
                        <w:div w:id="1074543701">
                          <w:marLeft w:val="0"/>
                          <w:marRight w:val="0"/>
                          <w:marTop w:val="0"/>
                          <w:marBottom w:val="0"/>
                          <w:divBdr>
                            <w:top w:val="none" w:sz="0" w:space="0" w:color="auto"/>
                            <w:left w:val="none" w:sz="0" w:space="0" w:color="auto"/>
                            <w:bottom w:val="none" w:sz="0" w:space="0" w:color="auto"/>
                            <w:right w:val="none" w:sz="0" w:space="0" w:color="auto"/>
                          </w:divBdr>
                          <w:divsChild>
                            <w:div w:id="11518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40607308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656108445">
      <w:bodyDiv w:val="1"/>
      <w:marLeft w:val="0"/>
      <w:marRight w:val="0"/>
      <w:marTop w:val="0"/>
      <w:marBottom w:val="0"/>
      <w:divBdr>
        <w:top w:val="none" w:sz="0" w:space="0" w:color="auto"/>
        <w:left w:val="none" w:sz="0" w:space="0" w:color="auto"/>
        <w:bottom w:val="none" w:sz="0" w:space="0" w:color="auto"/>
        <w:right w:val="none" w:sz="0" w:space="0" w:color="auto"/>
      </w:divBdr>
      <w:divsChild>
        <w:div w:id="1267151266">
          <w:marLeft w:val="0"/>
          <w:marRight w:val="0"/>
          <w:marTop w:val="0"/>
          <w:marBottom w:val="0"/>
          <w:divBdr>
            <w:top w:val="none" w:sz="0" w:space="0" w:color="auto"/>
            <w:left w:val="none" w:sz="0" w:space="0" w:color="auto"/>
            <w:bottom w:val="none" w:sz="0" w:space="0" w:color="auto"/>
            <w:right w:val="none" w:sz="0" w:space="0" w:color="auto"/>
          </w:divBdr>
          <w:divsChild>
            <w:div w:id="1389036329">
              <w:marLeft w:val="0"/>
              <w:marRight w:val="0"/>
              <w:marTop w:val="0"/>
              <w:marBottom w:val="0"/>
              <w:divBdr>
                <w:top w:val="none" w:sz="0" w:space="0" w:color="auto"/>
                <w:left w:val="none" w:sz="0" w:space="0" w:color="auto"/>
                <w:bottom w:val="none" w:sz="0" w:space="0" w:color="auto"/>
                <w:right w:val="none" w:sz="0" w:space="0" w:color="auto"/>
              </w:divBdr>
              <w:divsChild>
                <w:div w:id="1075782987">
                  <w:marLeft w:val="0"/>
                  <w:marRight w:val="0"/>
                  <w:marTop w:val="0"/>
                  <w:marBottom w:val="0"/>
                  <w:divBdr>
                    <w:top w:val="none" w:sz="0" w:space="0" w:color="auto"/>
                    <w:left w:val="none" w:sz="0" w:space="0" w:color="auto"/>
                    <w:bottom w:val="none" w:sz="0" w:space="0" w:color="auto"/>
                    <w:right w:val="none" w:sz="0" w:space="0" w:color="auto"/>
                  </w:divBdr>
                  <w:divsChild>
                    <w:div w:id="377511053">
                      <w:marLeft w:val="0"/>
                      <w:marRight w:val="0"/>
                      <w:marTop w:val="0"/>
                      <w:marBottom w:val="0"/>
                      <w:divBdr>
                        <w:top w:val="none" w:sz="0" w:space="0" w:color="auto"/>
                        <w:left w:val="none" w:sz="0" w:space="0" w:color="auto"/>
                        <w:bottom w:val="none" w:sz="0" w:space="0" w:color="auto"/>
                        <w:right w:val="none" w:sz="0" w:space="0" w:color="auto"/>
                      </w:divBdr>
                      <w:divsChild>
                        <w:div w:id="1412045913">
                          <w:marLeft w:val="0"/>
                          <w:marRight w:val="0"/>
                          <w:marTop w:val="0"/>
                          <w:marBottom w:val="0"/>
                          <w:divBdr>
                            <w:top w:val="none" w:sz="0" w:space="0" w:color="auto"/>
                            <w:left w:val="none" w:sz="0" w:space="0" w:color="auto"/>
                            <w:bottom w:val="none" w:sz="0" w:space="0" w:color="auto"/>
                            <w:right w:val="none" w:sz="0" w:space="0" w:color="auto"/>
                          </w:divBdr>
                          <w:divsChild>
                            <w:div w:id="2076314900">
                              <w:marLeft w:val="0"/>
                              <w:marRight w:val="0"/>
                              <w:marTop w:val="0"/>
                              <w:marBottom w:val="0"/>
                              <w:divBdr>
                                <w:top w:val="none" w:sz="0" w:space="0" w:color="auto"/>
                                <w:left w:val="none" w:sz="0" w:space="0" w:color="auto"/>
                                <w:bottom w:val="none" w:sz="0" w:space="0" w:color="auto"/>
                                <w:right w:val="none" w:sz="0" w:space="0" w:color="auto"/>
                              </w:divBdr>
                              <w:divsChild>
                                <w:div w:id="2120877423">
                                  <w:marLeft w:val="0"/>
                                  <w:marRight w:val="0"/>
                                  <w:marTop w:val="0"/>
                                  <w:marBottom w:val="0"/>
                                  <w:divBdr>
                                    <w:top w:val="none" w:sz="0" w:space="0" w:color="auto"/>
                                    <w:left w:val="none" w:sz="0" w:space="0" w:color="auto"/>
                                    <w:bottom w:val="none" w:sz="0" w:space="0" w:color="auto"/>
                                    <w:right w:val="none" w:sz="0" w:space="0" w:color="auto"/>
                                  </w:divBdr>
                                  <w:divsChild>
                                    <w:div w:id="3958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840297">
          <w:marLeft w:val="0"/>
          <w:marRight w:val="0"/>
          <w:marTop w:val="0"/>
          <w:marBottom w:val="0"/>
          <w:divBdr>
            <w:top w:val="none" w:sz="0" w:space="0" w:color="auto"/>
            <w:left w:val="none" w:sz="0" w:space="0" w:color="auto"/>
            <w:bottom w:val="none" w:sz="0" w:space="0" w:color="auto"/>
            <w:right w:val="none" w:sz="0" w:space="0" w:color="auto"/>
          </w:divBdr>
          <w:divsChild>
            <w:div w:id="1463843189">
              <w:marLeft w:val="0"/>
              <w:marRight w:val="0"/>
              <w:marTop w:val="0"/>
              <w:marBottom w:val="0"/>
              <w:divBdr>
                <w:top w:val="none" w:sz="0" w:space="0" w:color="auto"/>
                <w:left w:val="none" w:sz="0" w:space="0" w:color="auto"/>
                <w:bottom w:val="none" w:sz="0" w:space="0" w:color="auto"/>
                <w:right w:val="none" w:sz="0" w:space="0" w:color="auto"/>
              </w:divBdr>
              <w:divsChild>
                <w:div w:id="297994947">
                  <w:marLeft w:val="0"/>
                  <w:marRight w:val="0"/>
                  <w:marTop w:val="0"/>
                  <w:marBottom w:val="0"/>
                  <w:divBdr>
                    <w:top w:val="none" w:sz="0" w:space="0" w:color="auto"/>
                    <w:left w:val="none" w:sz="0" w:space="0" w:color="auto"/>
                    <w:bottom w:val="none" w:sz="0" w:space="0" w:color="auto"/>
                    <w:right w:val="none" w:sz="0" w:space="0" w:color="auto"/>
                  </w:divBdr>
                  <w:divsChild>
                    <w:div w:id="693310769">
                      <w:marLeft w:val="0"/>
                      <w:marRight w:val="0"/>
                      <w:marTop w:val="0"/>
                      <w:marBottom w:val="0"/>
                      <w:divBdr>
                        <w:top w:val="none" w:sz="0" w:space="0" w:color="auto"/>
                        <w:left w:val="none" w:sz="0" w:space="0" w:color="auto"/>
                        <w:bottom w:val="none" w:sz="0" w:space="0" w:color="auto"/>
                        <w:right w:val="none" w:sz="0" w:space="0" w:color="auto"/>
                      </w:divBdr>
                      <w:divsChild>
                        <w:div w:id="1744060598">
                          <w:marLeft w:val="0"/>
                          <w:marRight w:val="0"/>
                          <w:marTop w:val="0"/>
                          <w:marBottom w:val="0"/>
                          <w:divBdr>
                            <w:top w:val="none" w:sz="0" w:space="0" w:color="auto"/>
                            <w:left w:val="none" w:sz="0" w:space="0" w:color="auto"/>
                            <w:bottom w:val="none" w:sz="0" w:space="0" w:color="auto"/>
                            <w:right w:val="none" w:sz="0" w:space="0" w:color="auto"/>
                          </w:divBdr>
                          <w:divsChild>
                            <w:div w:id="387531780">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0"/>
                                  <w:marRight w:val="0"/>
                                  <w:marTop w:val="0"/>
                                  <w:marBottom w:val="0"/>
                                  <w:divBdr>
                                    <w:top w:val="none" w:sz="0" w:space="0" w:color="auto"/>
                                    <w:left w:val="none" w:sz="0" w:space="0" w:color="auto"/>
                                    <w:bottom w:val="none" w:sz="0" w:space="0" w:color="auto"/>
                                    <w:right w:val="none" w:sz="0" w:space="0" w:color="auto"/>
                                  </w:divBdr>
                                  <w:divsChild>
                                    <w:div w:id="409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3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278681">
              <w:marLeft w:val="0"/>
              <w:marRight w:val="0"/>
              <w:marTop w:val="0"/>
              <w:marBottom w:val="0"/>
              <w:divBdr>
                <w:top w:val="none" w:sz="0" w:space="0" w:color="auto"/>
                <w:left w:val="none" w:sz="0" w:space="0" w:color="auto"/>
                <w:bottom w:val="none" w:sz="0" w:space="0" w:color="auto"/>
                <w:right w:val="none" w:sz="0" w:space="0" w:color="auto"/>
              </w:divBdr>
              <w:divsChild>
                <w:div w:id="961422268">
                  <w:marLeft w:val="0"/>
                  <w:marRight w:val="0"/>
                  <w:marTop w:val="0"/>
                  <w:marBottom w:val="0"/>
                  <w:divBdr>
                    <w:top w:val="none" w:sz="0" w:space="0" w:color="auto"/>
                    <w:left w:val="none" w:sz="0" w:space="0" w:color="auto"/>
                    <w:bottom w:val="none" w:sz="0" w:space="0" w:color="auto"/>
                    <w:right w:val="none" w:sz="0" w:space="0" w:color="auto"/>
                  </w:divBdr>
                  <w:divsChild>
                    <w:div w:id="326639386">
                      <w:marLeft w:val="0"/>
                      <w:marRight w:val="0"/>
                      <w:marTop w:val="0"/>
                      <w:marBottom w:val="0"/>
                      <w:divBdr>
                        <w:top w:val="none" w:sz="0" w:space="0" w:color="auto"/>
                        <w:left w:val="none" w:sz="0" w:space="0" w:color="auto"/>
                        <w:bottom w:val="none" w:sz="0" w:space="0" w:color="auto"/>
                        <w:right w:val="none" w:sz="0" w:space="0" w:color="auto"/>
                      </w:divBdr>
                      <w:divsChild>
                        <w:div w:id="2000453454">
                          <w:marLeft w:val="0"/>
                          <w:marRight w:val="0"/>
                          <w:marTop w:val="0"/>
                          <w:marBottom w:val="0"/>
                          <w:divBdr>
                            <w:top w:val="none" w:sz="0" w:space="0" w:color="auto"/>
                            <w:left w:val="none" w:sz="0" w:space="0" w:color="auto"/>
                            <w:bottom w:val="none" w:sz="0" w:space="0" w:color="auto"/>
                            <w:right w:val="none" w:sz="0" w:space="0" w:color="auto"/>
                          </w:divBdr>
                          <w:divsChild>
                            <w:div w:id="1019821353">
                              <w:marLeft w:val="0"/>
                              <w:marRight w:val="0"/>
                              <w:marTop w:val="0"/>
                              <w:marBottom w:val="0"/>
                              <w:divBdr>
                                <w:top w:val="none" w:sz="0" w:space="0" w:color="auto"/>
                                <w:left w:val="none" w:sz="0" w:space="0" w:color="auto"/>
                                <w:bottom w:val="none" w:sz="0" w:space="0" w:color="auto"/>
                                <w:right w:val="none" w:sz="0" w:space="0" w:color="auto"/>
                              </w:divBdr>
                              <w:divsChild>
                                <w:div w:id="20919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1513">
              <w:marLeft w:val="0"/>
              <w:marRight w:val="0"/>
              <w:marTop w:val="0"/>
              <w:marBottom w:val="0"/>
              <w:divBdr>
                <w:top w:val="none" w:sz="0" w:space="0" w:color="auto"/>
                <w:left w:val="none" w:sz="0" w:space="0" w:color="auto"/>
                <w:bottom w:val="none" w:sz="0" w:space="0" w:color="auto"/>
                <w:right w:val="none" w:sz="0" w:space="0" w:color="auto"/>
              </w:divBdr>
              <w:divsChild>
                <w:div w:id="1719281807">
                  <w:marLeft w:val="0"/>
                  <w:marRight w:val="0"/>
                  <w:marTop w:val="0"/>
                  <w:marBottom w:val="0"/>
                  <w:divBdr>
                    <w:top w:val="none" w:sz="0" w:space="0" w:color="auto"/>
                    <w:left w:val="none" w:sz="0" w:space="0" w:color="auto"/>
                    <w:bottom w:val="none" w:sz="0" w:space="0" w:color="auto"/>
                    <w:right w:val="none" w:sz="0" w:space="0" w:color="auto"/>
                  </w:divBdr>
                  <w:divsChild>
                    <w:div w:id="647327457">
                      <w:marLeft w:val="0"/>
                      <w:marRight w:val="0"/>
                      <w:marTop w:val="0"/>
                      <w:marBottom w:val="0"/>
                      <w:divBdr>
                        <w:top w:val="none" w:sz="0" w:space="0" w:color="auto"/>
                        <w:left w:val="none" w:sz="0" w:space="0" w:color="auto"/>
                        <w:bottom w:val="none" w:sz="0" w:space="0" w:color="auto"/>
                        <w:right w:val="none" w:sz="0" w:space="0" w:color="auto"/>
                      </w:divBdr>
                      <w:divsChild>
                        <w:div w:id="1701280681">
                          <w:marLeft w:val="0"/>
                          <w:marRight w:val="0"/>
                          <w:marTop w:val="0"/>
                          <w:marBottom w:val="0"/>
                          <w:divBdr>
                            <w:top w:val="none" w:sz="0" w:space="0" w:color="auto"/>
                            <w:left w:val="none" w:sz="0" w:space="0" w:color="auto"/>
                            <w:bottom w:val="none" w:sz="0" w:space="0" w:color="auto"/>
                            <w:right w:val="none" w:sz="0" w:space="0" w:color="auto"/>
                          </w:divBdr>
                          <w:divsChild>
                            <w:div w:id="390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17970">
      <w:bodyDiv w:val="1"/>
      <w:marLeft w:val="0"/>
      <w:marRight w:val="0"/>
      <w:marTop w:val="0"/>
      <w:marBottom w:val="0"/>
      <w:divBdr>
        <w:top w:val="none" w:sz="0" w:space="0" w:color="auto"/>
        <w:left w:val="none" w:sz="0" w:space="0" w:color="auto"/>
        <w:bottom w:val="none" w:sz="0" w:space="0" w:color="auto"/>
        <w:right w:val="none" w:sz="0" w:space="0" w:color="auto"/>
      </w:divBdr>
      <w:divsChild>
        <w:div w:id="1727604990">
          <w:marLeft w:val="0"/>
          <w:marRight w:val="0"/>
          <w:marTop w:val="0"/>
          <w:marBottom w:val="0"/>
          <w:divBdr>
            <w:top w:val="none" w:sz="0" w:space="0" w:color="auto"/>
            <w:left w:val="none" w:sz="0" w:space="0" w:color="auto"/>
            <w:bottom w:val="none" w:sz="0" w:space="0" w:color="auto"/>
            <w:right w:val="none" w:sz="0" w:space="0" w:color="auto"/>
          </w:divBdr>
          <w:divsChild>
            <w:div w:id="1072236454">
              <w:marLeft w:val="0"/>
              <w:marRight w:val="0"/>
              <w:marTop w:val="0"/>
              <w:marBottom w:val="0"/>
              <w:divBdr>
                <w:top w:val="none" w:sz="0" w:space="0" w:color="auto"/>
                <w:left w:val="none" w:sz="0" w:space="0" w:color="auto"/>
                <w:bottom w:val="none" w:sz="0" w:space="0" w:color="auto"/>
                <w:right w:val="none" w:sz="0" w:space="0" w:color="auto"/>
              </w:divBdr>
              <w:divsChild>
                <w:div w:id="475613784">
                  <w:marLeft w:val="0"/>
                  <w:marRight w:val="0"/>
                  <w:marTop w:val="0"/>
                  <w:marBottom w:val="0"/>
                  <w:divBdr>
                    <w:top w:val="none" w:sz="0" w:space="0" w:color="auto"/>
                    <w:left w:val="none" w:sz="0" w:space="0" w:color="auto"/>
                    <w:bottom w:val="none" w:sz="0" w:space="0" w:color="auto"/>
                    <w:right w:val="none" w:sz="0" w:space="0" w:color="auto"/>
                  </w:divBdr>
                  <w:divsChild>
                    <w:div w:id="993145456">
                      <w:marLeft w:val="0"/>
                      <w:marRight w:val="0"/>
                      <w:marTop w:val="0"/>
                      <w:marBottom w:val="0"/>
                      <w:divBdr>
                        <w:top w:val="none" w:sz="0" w:space="0" w:color="auto"/>
                        <w:left w:val="none" w:sz="0" w:space="0" w:color="auto"/>
                        <w:bottom w:val="none" w:sz="0" w:space="0" w:color="auto"/>
                        <w:right w:val="none" w:sz="0" w:space="0" w:color="auto"/>
                      </w:divBdr>
                      <w:divsChild>
                        <w:div w:id="672956300">
                          <w:marLeft w:val="0"/>
                          <w:marRight w:val="0"/>
                          <w:marTop w:val="0"/>
                          <w:marBottom w:val="0"/>
                          <w:divBdr>
                            <w:top w:val="none" w:sz="0" w:space="0" w:color="auto"/>
                            <w:left w:val="none" w:sz="0" w:space="0" w:color="auto"/>
                            <w:bottom w:val="none" w:sz="0" w:space="0" w:color="auto"/>
                            <w:right w:val="none" w:sz="0" w:space="0" w:color="auto"/>
                          </w:divBdr>
                          <w:divsChild>
                            <w:div w:id="8132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45565032">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066339447">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369061422">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04614749">
      <w:bodyDiv w:val="1"/>
      <w:marLeft w:val="0"/>
      <w:marRight w:val="0"/>
      <w:marTop w:val="0"/>
      <w:marBottom w:val="0"/>
      <w:divBdr>
        <w:top w:val="none" w:sz="0" w:space="0" w:color="auto"/>
        <w:left w:val="none" w:sz="0" w:space="0" w:color="auto"/>
        <w:bottom w:val="none" w:sz="0" w:space="0" w:color="auto"/>
        <w:right w:val="none" w:sz="0" w:space="0" w:color="auto"/>
      </w:divBdr>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76319824">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ic.eu/de/new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www.centric.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mailto:info.de@centric.eu" TargetMode="External"/><Relationship Id="rId27" Type="http://schemas.openxmlformats.org/officeDocument/2006/relationships/footer" Target="footer2.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4519530CF5940970379DBAC6965AF" ma:contentTypeVersion="11" ma:contentTypeDescription="Create a new document." ma:contentTypeScope="" ma:versionID="94494384ba044eaaabb6e5c27e278858">
  <xsd:schema xmlns:xsd="http://www.w3.org/2001/XMLSchema" xmlns:xs="http://www.w3.org/2001/XMLSchema" xmlns:p="http://schemas.microsoft.com/office/2006/metadata/properties" xmlns:ns2="3b6b90c4-fc2a-4ef2-a6f2-d343052ad169" xmlns:ns3="cfb21175-68c9-4277-acdd-ba8f33e769df" targetNamespace="http://schemas.microsoft.com/office/2006/metadata/properties" ma:root="true" ma:fieldsID="3c9f192b545b62fb8327d3c47201330b" ns2:_="" ns3:_="">
    <xsd:import namespace="3b6b90c4-fc2a-4ef2-a6f2-d343052ad169"/>
    <xsd:import namespace="cfb21175-68c9-4277-acdd-ba8f33e7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90c4-fc2a-4ef2-a6f2-d343052ad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21175-68c9-4277-acdd-ba8f33e769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A320-E054-423C-8C9B-BCBAC0E46118}">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3b6b90c4-fc2a-4ef2-a6f2-d343052ad169"/>
    <ds:schemaRef ds:uri="cfb21175-68c9-4277-acdd-ba8f33e769d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937558-2236-43E1-B007-0F8A495C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90c4-fc2a-4ef2-a6f2-d343052ad169"/>
    <ds:schemaRef ds:uri="cfb21175-68c9-4277-acdd-ba8f33e7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CAB91-3D24-4EC8-A706-8573FD2C23C9}">
  <ds:schemaRefs>
    <ds:schemaRef ds:uri="http://schemas.microsoft.com/sharepoint/v3/contenttype/forms"/>
  </ds:schemaRefs>
</ds:datastoreItem>
</file>

<file path=customXml/itemProps4.xml><?xml version="1.0" encoding="utf-8"?>
<ds:datastoreItem xmlns:ds="http://schemas.openxmlformats.org/officeDocument/2006/customXml" ds:itemID="{3FFE2FFE-6409-4942-AD9C-70EB9D2F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4</Pages>
  <Words>677</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Persbericht Centric</vt:lpstr>
    </vt:vector>
  </TitlesOfParts>
  <Company>Centric Training</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Microsoft-Konto</cp:lastModifiedBy>
  <cp:revision>2</cp:revision>
  <cp:lastPrinted>2021-10-04T08:07:00Z</cp:lastPrinted>
  <dcterms:created xsi:type="dcterms:W3CDTF">2021-10-07T11:53:00Z</dcterms:created>
  <dcterms:modified xsi:type="dcterms:W3CDTF">2021-10-07T11:53:00Z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0x0101003DD4519530CF5940970379DBAC6965AF</vt:lpwstr>
  </property>
  <property fmtid="{D5CDD505-2E9C-101B-9397-08002B2CF9AE}" pid="3" name="MSIP_Label_ce5dff0f-8f2b-4675-8791-acbc2e5505d9_Enabled">
    <vt:lpwstr>True</vt:lpwstr>
  </property>
  <property fmtid="{D5CDD505-2E9C-101B-9397-08002B2CF9AE}" pid="4" name="MSIP_Label_ce5dff0f-8f2b-4675-8791-acbc2e5505d9_SiteId">
    <vt:lpwstr>7e1792ae-4f1a-4ff7-b80b-57b69beb7168</vt:lpwstr>
  </property>
  <property fmtid="{D5CDD505-2E9C-101B-9397-08002B2CF9AE}" pid="5" name="MSIP_Label_ce5dff0f-8f2b-4675-8791-acbc2e5505d9_Owner">
    <vt:lpwstr>tatjana.schreiber@centric.eu</vt:lpwstr>
  </property>
  <property fmtid="{D5CDD505-2E9C-101B-9397-08002B2CF9AE}" pid="6" name="MSIP_Label_ce5dff0f-8f2b-4675-8791-acbc2e5505d9_SetDate">
    <vt:lpwstr>2021-02-09T14:01:36.7624076Z</vt:lpwstr>
  </property>
  <property fmtid="{D5CDD505-2E9C-101B-9397-08002B2CF9AE}" pid="7" name="MSIP_Label_ce5dff0f-8f2b-4675-8791-acbc2e5505d9_Name">
    <vt:lpwstr>Public (V1)</vt:lpwstr>
  </property>
  <property fmtid="{D5CDD505-2E9C-101B-9397-08002B2CF9AE}" pid="8" name="MSIP_Label_ce5dff0f-8f2b-4675-8791-acbc2e5505d9_Application">
    <vt:lpwstr>Microsoft Azure Information Protection</vt:lpwstr>
  </property>
  <property fmtid="{D5CDD505-2E9C-101B-9397-08002B2CF9AE}" pid="9" name="MSIP_Label_ce5dff0f-8f2b-4675-8791-acbc2e5505d9_ActionId">
    <vt:lpwstr>ec3996e2-9edd-4f27-820a-b1b3cbbe7593</vt:lpwstr>
  </property>
  <property fmtid="{D5CDD505-2E9C-101B-9397-08002B2CF9AE}" pid="10" name="MSIP_Label_ce5dff0f-8f2b-4675-8791-acbc2e5505d9_Extended_MSFT_Method">
    <vt:lpwstr>Manual</vt:lpwstr>
  </property>
  <property fmtid="{D5CDD505-2E9C-101B-9397-08002B2CF9AE}" pid="11" name="MSIP_Label_9f705604-e318-46db-b51b-0d76d5cae135_Enabled">
    <vt:lpwstr>true</vt:lpwstr>
  </property>
  <property fmtid="{D5CDD505-2E9C-101B-9397-08002B2CF9AE}" pid="12" name="MSIP_Label_9f705604-e318-46db-b51b-0d76d5cae135_SetDate">
    <vt:lpwstr>2021-10-01T15:20:42Z</vt:lpwstr>
  </property>
  <property fmtid="{D5CDD505-2E9C-101B-9397-08002B2CF9AE}" pid="13" name="MSIP_Label_9f705604-e318-46db-b51b-0d76d5cae135_Method">
    <vt:lpwstr>Privileged</vt:lpwstr>
  </property>
  <property fmtid="{D5CDD505-2E9C-101B-9397-08002B2CF9AE}" pid="14" name="MSIP_Label_9f705604-e318-46db-b51b-0d76d5cae135_Name">
    <vt:lpwstr>9f705604-e318-46db-b51b-0d76d5cae135</vt:lpwstr>
  </property>
  <property fmtid="{D5CDD505-2E9C-101B-9397-08002B2CF9AE}" pid="15" name="MSIP_Label_9f705604-e318-46db-b51b-0d76d5cae135_SiteId">
    <vt:lpwstr>7e1792ae-4f1a-4ff7-b80b-57b69beb7168</vt:lpwstr>
  </property>
  <property fmtid="{D5CDD505-2E9C-101B-9397-08002B2CF9AE}" pid="16" name="MSIP_Label_9f705604-e318-46db-b51b-0d76d5cae135_ActionId">
    <vt:lpwstr/>
  </property>
  <property fmtid="{D5CDD505-2E9C-101B-9397-08002B2CF9AE}" pid="17" name="MSIP_Label_9f705604-e318-46db-b51b-0d76d5cae135_ContentBits">
    <vt:lpwstr>2</vt:lpwstr>
  </property>
</Properties>
</file>