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370C" w14:textId="77777777" w:rsidR="004F7BD3" w:rsidRDefault="004F7BD3" w:rsidP="002E7CB8">
      <w:pPr>
        <w:pStyle w:val="Persbericht"/>
        <w:spacing w:line="240" w:lineRule="auto"/>
        <w:ind w:right="0"/>
        <w:rPr>
          <w:rFonts w:cs="Arial"/>
          <w:color w:val="7F7F7F"/>
          <w:lang w:val="de-DE"/>
        </w:rPr>
      </w:pPr>
      <w:r w:rsidRPr="0035584F">
        <w:rPr>
          <w:rFonts w:cs="Arial"/>
          <w:color w:val="7F7F7F"/>
          <w:lang w:val="de-DE"/>
        </w:rPr>
        <w:t>–PRESSEMELDUNG–</w:t>
      </w:r>
    </w:p>
    <w:p w14:paraId="3667132A" w14:textId="77777777" w:rsidR="0035584F" w:rsidRPr="0035584F" w:rsidRDefault="0035584F" w:rsidP="002E7CB8">
      <w:pPr>
        <w:pStyle w:val="Persbericht"/>
        <w:spacing w:line="240" w:lineRule="auto"/>
        <w:ind w:right="0"/>
        <w:rPr>
          <w:rFonts w:cs="Arial"/>
          <w:color w:val="7F7F7F"/>
          <w:lang w:val="de-DE"/>
        </w:rPr>
      </w:pPr>
    </w:p>
    <w:p w14:paraId="57AA3992" w14:textId="77777777" w:rsidR="0072562E" w:rsidRPr="0072562E" w:rsidRDefault="0072562E" w:rsidP="0072562E">
      <w:pPr>
        <w:spacing w:after="120"/>
        <w:jc w:val="both"/>
        <w:rPr>
          <w:rFonts w:cs="Arial"/>
          <w:b/>
          <w:bCs/>
          <w:sz w:val="28"/>
          <w:szCs w:val="28"/>
          <w:lang w:val="de-DE"/>
        </w:rPr>
      </w:pPr>
      <w:r w:rsidRPr="0072562E">
        <w:rPr>
          <w:rFonts w:cs="Arial"/>
          <w:b/>
          <w:bCs/>
          <w:sz w:val="28"/>
          <w:szCs w:val="28"/>
          <w:lang w:val="de-DE"/>
        </w:rPr>
        <w:t>Digitale Personalakte von Centric erhält Zertifizierung von SAP</w:t>
      </w:r>
    </w:p>
    <w:p w14:paraId="386F8D0F" w14:textId="77777777" w:rsidR="0072562E" w:rsidRPr="0072562E" w:rsidRDefault="0072562E" w:rsidP="0072562E">
      <w:pPr>
        <w:autoSpaceDE w:val="0"/>
        <w:autoSpaceDN w:val="0"/>
        <w:adjustRightInd w:val="0"/>
        <w:spacing w:after="120"/>
        <w:jc w:val="both"/>
        <w:rPr>
          <w:rFonts w:cs="Arial"/>
          <w:b/>
          <w:bCs/>
          <w:sz w:val="24"/>
          <w:szCs w:val="24"/>
          <w:lang w:val="de-DE"/>
        </w:rPr>
      </w:pPr>
      <w:r w:rsidRPr="0072562E">
        <w:rPr>
          <w:rFonts w:cs="Arial"/>
          <w:b/>
          <w:bCs/>
          <w:sz w:val="24"/>
          <w:szCs w:val="24"/>
          <w:lang w:val="de-DE"/>
        </w:rPr>
        <w:t xml:space="preserve">Centric </w:t>
      </w:r>
      <w:proofErr w:type="spellStart"/>
      <w:r w:rsidRPr="0072562E">
        <w:rPr>
          <w:rFonts w:cs="Arial"/>
          <w:b/>
          <w:bCs/>
          <w:sz w:val="24"/>
          <w:szCs w:val="24"/>
          <w:lang w:val="de-DE"/>
        </w:rPr>
        <w:t>Employee</w:t>
      </w:r>
      <w:proofErr w:type="spellEnd"/>
      <w:r w:rsidRPr="0072562E">
        <w:rPr>
          <w:rFonts w:cs="Arial"/>
          <w:b/>
          <w:bCs/>
          <w:sz w:val="24"/>
          <w:szCs w:val="24"/>
          <w:lang w:val="de-DE"/>
        </w:rPr>
        <w:t xml:space="preserve"> File for SAP solutions erneut </w:t>
      </w:r>
      <w:proofErr w:type="spellStart"/>
      <w:r w:rsidRPr="0072562E">
        <w:rPr>
          <w:rFonts w:cs="Arial"/>
          <w:b/>
          <w:bCs/>
          <w:sz w:val="24"/>
          <w:szCs w:val="24"/>
          <w:lang w:val="de-DE"/>
        </w:rPr>
        <w:t>rezertifiziert</w:t>
      </w:r>
      <w:proofErr w:type="spellEnd"/>
      <w:r w:rsidRPr="0072562E">
        <w:rPr>
          <w:rFonts w:cs="Arial"/>
          <w:b/>
          <w:bCs/>
          <w:sz w:val="24"/>
          <w:szCs w:val="24"/>
          <w:lang w:val="de-DE"/>
        </w:rPr>
        <w:t xml:space="preserve"> – aktuelle Version 3.0 mit erweiterten Funktionen.</w:t>
      </w:r>
    </w:p>
    <w:p w14:paraId="2A834C12" w14:textId="6277FBD4" w:rsidR="0072562E" w:rsidRPr="0072562E" w:rsidRDefault="0072562E" w:rsidP="0072562E">
      <w:pPr>
        <w:autoSpaceDE w:val="0"/>
        <w:autoSpaceDN w:val="0"/>
        <w:adjustRightInd w:val="0"/>
        <w:spacing w:after="120"/>
        <w:jc w:val="both"/>
        <w:rPr>
          <w:rFonts w:cs="Arial"/>
          <w:b/>
          <w:bCs/>
          <w:lang w:val="de-DE"/>
        </w:rPr>
      </w:pPr>
      <w:r w:rsidRPr="0072562E">
        <w:rPr>
          <w:rFonts w:cs="Arial"/>
          <w:b/>
          <w:bCs/>
          <w:lang w:val="de-DE"/>
        </w:rPr>
        <w:t>Essen/Hamburg</w:t>
      </w:r>
      <w:r w:rsidR="00961465">
        <w:rPr>
          <w:rFonts w:cs="Arial"/>
          <w:b/>
          <w:bCs/>
          <w:lang w:val="de-DE"/>
        </w:rPr>
        <w:t>, 01.Dezember 2020:</w:t>
      </w:r>
      <w:r w:rsidRPr="0072562E">
        <w:rPr>
          <w:rFonts w:cs="Arial"/>
          <w:b/>
          <w:bCs/>
          <w:lang w:val="de-DE"/>
        </w:rPr>
        <w:t xml:space="preserve"> Centric </w:t>
      </w:r>
      <w:proofErr w:type="spellStart"/>
      <w:r w:rsidRPr="0072562E">
        <w:rPr>
          <w:rFonts w:cs="Arial"/>
          <w:b/>
          <w:bCs/>
          <w:lang w:val="de-DE"/>
        </w:rPr>
        <w:t>Employee</w:t>
      </w:r>
      <w:proofErr w:type="spellEnd"/>
      <w:r w:rsidRPr="0072562E">
        <w:rPr>
          <w:rFonts w:cs="Arial"/>
          <w:b/>
          <w:bCs/>
          <w:lang w:val="de-DE"/>
        </w:rPr>
        <w:t xml:space="preserve"> File, die digitale Personalakte für SAP von Centric Deutschland, hat zum dritten Mal in Folge die SAP-Zertifizierung erhalten. Mit dem Zertifikat bestätigt SAP, dass die Lösung von Centric Deutschland den SAP-Anforderungen hinsichtlich Sicherheit und Produktqualität vollumfänglich entspricht. Die Aktenlösung basiert auf der SAP Cloud </w:t>
      </w:r>
      <w:proofErr w:type="spellStart"/>
      <w:r w:rsidRPr="0072562E">
        <w:rPr>
          <w:rFonts w:cs="Arial"/>
          <w:b/>
          <w:bCs/>
          <w:lang w:val="de-DE"/>
        </w:rPr>
        <w:t>Platform</w:t>
      </w:r>
      <w:proofErr w:type="spellEnd"/>
      <w:r w:rsidRPr="0072562E">
        <w:rPr>
          <w:rFonts w:cs="Arial"/>
          <w:b/>
          <w:bCs/>
          <w:lang w:val="de-DE"/>
        </w:rPr>
        <w:t>, ist datenschutzkonform und beinhaltet umfangreiche Funktionen und Sicherheitsstandards für die Archivierung von Personaldokumenten. Sie lässt sich als Cloud-Lösung flexibel an das Unternehmenswachstum anpassen.</w:t>
      </w:r>
    </w:p>
    <w:p w14:paraId="0A0A1D4B" w14:textId="5EBDC903" w:rsidR="0072562E" w:rsidRPr="0072562E" w:rsidRDefault="0072562E" w:rsidP="0072562E">
      <w:pPr>
        <w:autoSpaceDE w:val="0"/>
        <w:autoSpaceDN w:val="0"/>
        <w:adjustRightInd w:val="0"/>
        <w:spacing w:after="120"/>
        <w:jc w:val="both"/>
        <w:rPr>
          <w:rFonts w:cs="Arial"/>
          <w:lang w:val="de-DE"/>
        </w:rPr>
      </w:pPr>
      <w:r w:rsidRPr="0072562E">
        <w:rPr>
          <w:rFonts w:cs="Arial"/>
          <w:lang w:val="de-DE"/>
        </w:rPr>
        <w:t xml:space="preserve">SAP-Spezialist und SAP </w:t>
      </w:r>
      <w:proofErr w:type="spellStart"/>
      <w:r w:rsidRPr="0072562E">
        <w:rPr>
          <w:rFonts w:cs="Arial"/>
          <w:lang w:val="de-DE"/>
        </w:rPr>
        <w:t>Silver</w:t>
      </w:r>
      <w:proofErr w:type="spellEnd"/>
      <w:r w:rsidRPr="0072562E">
        <w:rPr>
          <w:rFonts w:cs="Arial"/>
          <w:lang w:val="de-DE"/>
        </w:rPr>
        <w:t xml:space="preserve"> Partner Centric Deutschland hat seine Aktenlösung über viele Jahre hinweg weiterentwickelt. Die durchgehende</w:t>
      </w:r>
      <w:r w:rsidR="00CB7DEF">
        <w:rPr>
          <w:rFonts w:cs="Arial"/>
          <w:lang w:val="de-DE"/>
        </w:rPr>
        <w:t xml:space="preserve"> Produktqualität wurde von SAP </w:t>
      </w:r>
      <w:r w:rsidRPr="0072562E">
        <w:rPr>
          <w:rFonts w:cs="Arial"/>
          <w:lang w:val="de-DE"/>
        </w:rPr>
        <w:t>durch die wiederholte Zertifizierung bestätigt. Jens-Peter Hess, Geschäftsführer bei Centric Deutschland: „Mit dem Qualitätssiegel von SAP schaffen wir Vertrauen bei Kunden und Interessenten. Es beweist, dass Centric in Sachen Produktqualität, Sicherheit, Architektur und Funktionsumfang in der vordersten Reihe agiert.“</w:t>
      </w:r>
    </w:p>
    <w:p w14:paraId="672A6659" w14:textId="11B5D310" w:rsidR="00AA3AD6" w:rsidRPr="0072562E" w:rsidRDefault="0072562E" w:rsidP="0072562E">
      <w:pPr>
        <w:autoSpaceDE w:val="0"/>
        <w:autoSpaceDN w:val="0"/>
        <w:adjustRightInd w:val="0"/>
        <w:spacing w:after="120"/>
        <w:jc w:val="both"/>
        <w:rPr>
          <w:rFonts w:eastAsia="FagoPro" w:cs="Arial"/>
          <w:lang w:val="de-DE"/>
        </w:rPr>
      </w:pPr>
      <w:r w:rsidRPr="0072562E">
        <w:rPr>
          <w:rFonts w:cs="Arial"/>
          <w:lang w:val="de-DE"/>
        </w:rPr>
        <w:t xml:space="preserve">Die digitale Personalakte Centric </w:t>
      </w:r>
      <w:proofErr w:type="spellStart"/>
      <w:r w:rsidRPr="0072562E">
        <w:rPr>
          <w:rFonts w:cs="Arial"/>
          <w:lang w:val="de-DE"/>
        </w:rPr>
        <w:t>Employee</w:t>
      </w:r>
      <w:proofErr w:type="spellEnd"/>
      <w:r w:rsidRPr="0072562E">
        <w:rPr>
          <w:rFonts w:cs="Arial"/>
          <w:lang w:val="de-DE"/>
        </w:rPr>
        <w:t xml:space="preserve"> File ermöglicht die Speicherung und Ablage aller benötigten Informationen und Unterlagen zu einem Mitarbeiter</w:t>
      </w:r>
      <w:r w:rsidR="00774918">
        <w:rPr>
          <w:rFonts w:cs="Arial"/>
          <w:lang w:val="de-DE"/>
        </w:rPr>
        <w:t xml:space="preserve"> oder einer Mitarbeiterin</w:t>
      </w:r>
      <w:r w:rsidRPr="0072562E">
        <w:rPr>
          <w:rFonts w:cs="Arial"/>
          <w:lang w:val="de-DE"/>
        </w:rPr>
        <w:t xml:space="preserve">. Der Zugriff auf Dokumente aus SAP SuccessFactors und SAP HCM ist standortunabhängig und kann vom PC sowie von mobilen Endgeräten aus erfolgen. Eine Vielzahl von Dokumenttypen kann flexibel über verschiedene Kanäle archiviert werden. </w:t>
      </w:r>
      <w:r w:rsidRPr="0072562E">
        <w:rPr>
          <w:rFonts w:eastAsia="FagoPro" w:cs="Arial"/>
          <w:lang w:val="de-DE"/>
        </w:rPr>
        <w:t>Auf die Themen Sicherheit und Datenschutz hat Centric bei der Entwicklung der neuen Version 3.0 seiner Aktenlösung besonderes Augenmerk gelegt. So erfüllt diese alle für die Bearbeitung von Personaldokumenten notwendigen Sicherheitsanforderungen. Die Zugriffsrechte auf der Basis des SAP-Rollenkonzepts lassen sich beispielsweise bis zur Ebene einzelner Dokumente steuern und ermöglichen es, kritische Bearbeitungsvorgänge wie das Löschen oder Verschieben von Dokumenten zu überwachen</w:t>
      </w:r>
      <w:r>
        <w:rPr>
          <w:rFonts w:eastAsia="FagoPro" w:cs="Arial"/>
          <w:lang w:val="de-DE"/>
        </w:rPr>
        <w:t>.</w:t>
      </w:r>
    </w:p>
    <w:p w14:paraId="27AF4D3F" w14:textId="6BD73588" w:rsidR="00205567" w:rsidRPr="0035584F" w:rsidRDefault="00CC5C39" w:rsidP="00EB1DE2">
      <w:pPr>
        <w:jc w:val="both"/>
        <w:rPr>
          <w:rFonts w:cs="Arial"/>
          <w:b/>
          <w:color w:val="808080" w:themeColor="background1" w:themeShade="80"/>
          <w:szCs w:val="22"/>
          <w:lang w:val="de-DE"/>
        </w:rPr>
      </w:pPr>
      <w:r>
        <w:rPr>
          <w:rFonts w:cs="Arial"/>
          <w:b/>
          <w:color w:val="808080" w:themeColor="background1" w:themeShade="80"/>
          <w:szCs w:val="22"/>
          <w:lang w:val="de-DE"/>
        </w:rPr>
        <w:t>2.167</w:t>
      </w:r>
      <w:r w:rsidR="0014209C" w:rsidRPr="0035584F">
        <w:rPr>
          <w:rFonts w:cs="Arial"/>
          <w:b/>
          <w:color w:val="808080" w:themeColor="background1" w:themeShade="80"/>
          <w:szCs w:val="22"/>
          <w:lang w:val="de-DE"/>
        </w:rPr>
        <w:t xml:space="preserve"> </w:t>
      </w:r>
      <w:r w:rsidR="002C704A" w:rsidRPr="0035584F">
        <w:rPr>
          <w:rFonts w:cs="Arial"/>
          <w:b/>
          <w:color w:val="808080" w:themeColor="background1" w:themeShade="80"/>
          <w:szCs w:val="22"/>
          <w:lang w:val="de-DE"/>
        </w:rPr>
        <w:t>Zeichen (inkl. Leerzeichen)</w:t>
      </w:r>
    </w:p>
    <w:p w14:paraId="02EB378F" w14:textId="77777777" w:rsidR="001A5809" w:rsidRDefault="001A5809" w:rsidP="00EB1DE2">
      <w:pPr>
        <w:jc w:val="both"/>
        <w:rPr>
          <w:rFonts w:cs="Arial"/>
          <w:b/>
          <w:color w:val="808080" w:themeColor="background1" w:themeShade="80"/>
          <w:szCs w:val="22"/>
          <w:lang w:val="de-DE"/>
        </w:rPr>
      </w:pPr>
    </w:p>
    <w:p w14:paraId="1EF331D8" w14:textId="77777777" w:rsidR="00CC5C39" w:rsidRDefault="00CC5C39" w:rsidP="00EB1DE2">
      <w:pPr>
        <w:jc w:val="both"/>
        <w:rPr>
          <w:rFonts w:cs="Arial"/>
          <w:b/>
          <w:color w:val="808080" w:themeColor="background1" w:themeShade="80"/>
          <w:szCs w:val="22"/>
          <w:lang w:val="de-DE"/>
        </w:rPr>
      </w:pPr>
    </w:p>
    <w:p w14:paraId="72CBFF76" w14:textId="77777777" w:rsidR="00CC5C39" w:rsidRPr="0035584F" w:rsidRDefault="00CC5C39" w:rsidP="00EB1DE2">
      <w:pPr>
        <w:jc w:val="both"/>
        <w:rPr>
          <w:rFonts w:cs="Arial"/>
          <w:b/>
          <w:color w:val="808080" w:themeColor="background1" w:themeShade="80"/>
          <w:szCs w:val="22"/>
          <w:lang w:val="de-DE"/>
        </w:rPr>
      </w:pPr>
    </w:p>
    <w:p w14:paraId="6A05A809" w14:textId="6F690DA1" w:rsidR="00C666EF" w:rsidRPr="0072562E" w:rsidRDefault="0072562E" w:rsidP="0014209C">
      <w:pPr>
        <w:spacing w:line="276" w:lineRule="auto"/>
        <w:rPr>
          <w:rFonts w:cs="Arial"/>
          <w:b/>
          <w:szCs w:val="22"/>
          <w:lang w:val="de-DE" w:eastAsia="de-DE"/>
        </w:rPr>
      </w:pPr>
      <w:r w:rsidRPr="0072562E">
        <w:rPr>
          <w:rFonts w:cs="Arial"/>
          <w:b/>
          <w:szCs w:val="22"/>
          <w:lang w:val="de-DE" w:eastAsia="de-DE"/>
        </w:rPr>
        <w:t>Info Link</w:t>
      </w:r>
    </w:p>
    <w:p w14:paraId="6B9BD7CF" w14:textId="77777777" w:rsidR="0072562E" w:rsidRPr="0072562E" w:rsidRDefault="0072562E" w:rsidP="0014209C">
      <w:pPr>
        <w:spacing w:line="276" w:lineRule="auto"/>
        <w:rPr>
          <w:rFonts w:cs="Arial"/>
          <w:b/>
          <w:i/>
          <w:szCs w:val="22"/>
          <w:lang w:val="de-DE" w:eastAsia="de-DE"/>
        </w:rPr>
      </w:pPr>
    </w:p>
    <w:p w14:paraId="54B3177C" w14:textId="036042E6" w:rsidR="0072562E" w:rsidRPr="00406B30" w:rsidRDefault="0072562E" w:rsidP="0014209C">
      <w:pPr>
        <w:spacing w:line="276" w:lineRule="auto"/>
        <w:rPr>
          <w:rFonts w:cs="Arial"/>
          <w:szCs w:val="22"/>
          <w:lang w:val="de-DE" w:eastAsia="de-DE"/>
        </w:rPr>
      </w:pPr>
      <w:r w:rsidRPr="00406B30">
        <w:rPr>
          <w:rFonts w:cs="Arial"/>
          <w:szCs w:val="22"/>
          <w:lang w:val="de-DE" w:eastAsia="de-DE"/>
        </w:rPr>
        <w:lastRenderedPageBreak/>
        <w:t xml:space="preserve">Weitere Informationen unter: </w:t>
      </w:r>
      <w:hyperlink r:id="rId8" w:history="1">
        <w:r w:rsidR="00CC5C39" w:rsidRPr="00406B30">
          <w:rPr>
            <w:rStyle w:val="Hyperlink"/>
            <w:rFonts w:cs="Arial"/>
            <w:color w:val="auto"/>
            <w:szCs w:val="22"/>
            <w:lang w:val="de-DE" w:eastAsia="de-DE"/>
          </w:rPr>
          <w:t>https://www.centric.eu/de/centric-employee-file-for-sap-successfactors/</w:t>
        </w:r>
      </w:hyperlink>
      <w:r w:rsidR="00CC5C39" w:rsidRPr="00406B30">
        <w:rPr>
          <w:rFonts w:cs="Arial"/>
          <w:szCs w:val="22"/>
          <w:lang w:val="de-DE" w:eastAsia="de-DE"/>
        </w:rPr>
        <w:t xml:space="preserve"> oder direkt abfragen unter </w:t>
      </w:r>
      <w:hyperlink r:id="rId9" w:history="1">
        <w:r w:rsidR="00CC5C39" w:rsidRPr="00406B30">
          <w:rPr>
            <w:rStyle w:val="Hyperlink"/>
            <w:rFonts w:cs="Arial"/>
            <w:color w:val="auto"/>
            <w:szCs w:val="22"/>
            <w:lang w:val="de-DE"/>
          </w:rPr>
          <w:t>info.de@centric.eu</w:t>
        </w:r>
      </w:hyperlink>
      <w:r w:rsidR="00CC5C39" w:rsidRPr="00406B30">
        <w:rPr>
          <w:rStyle w:val="Hyperlink"/>
          <w:rFonts w:cs="Arial"/>
          <w:color w:val="auto"/>
          <w:szCs w:val="22"/>
          <w:lang w:val="de-DE"/>
        </w:rPr>
        <w:t xml:space="preserve"> </w:t>
      </w:r>
    </w:p>
    <w:p w14:paraId="7598D07A" w14:textId="77777777" w:rsidR="0072562E" w:rsidRDefault="0072562E" w:rsidP="0014209C">
      <w:pPr>
        <w:spacing w:line="276" w:lineRule="auto"/>
        <w:rPr>
          <w:rFonts w:cs="Arial"/>
          <w:b/>
          <w:i/>
          <w:sz w:val="20"/>
          <w:lang w:val="de-DE" w:eastAsia="de-DE"/>
        </w:rPr>
      </w:pPr>
    </w:p>
    <w:p w14:paraId="0282CFC3" w14:textId="77777777" w:rsidR="0072562E" w:rsidRPr="0035584F" w:rsidRDefault="0072562E" w:rsidP="0014209C">
      <w:pPr>
        <w:spacing w:line="276" w:lineRule="auto"/>
        <w:rPr>
          <w:rFonts w:cs="Arial"/>
          <w:b/>
          <w:i/>
          <w:sz w:val="20"/>
          <w:lang w:val="de-DE" w:eastAsia="de-DE"/>
        </w:rPr>
      </w:pPr>
    </w:p>
    <w:p w14:paraId="325FF774" w14:textId="77777777" w:rsidR="0035584F" w:rsidRPr="00C956A2" w:rsidRDefault="0035584F" w:rsidP="0035584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C956A2">
        <w:rPr>
          <w:rFonts w:ascii="Arial" w:hAnsi="Arial" w:cs="Arial"/>
          <w:b/>
          <w:sz w:val="22"/>
          <w:szCs w:val="22"/>
        </w:rPr>
        <w:t>Dateiservice:</w:t>
      </w:r>
    </w:p>
    <w:p w14:paraId="26A4EF0A" w14:textId="77777777" w:rsidR="0035584F" w:rsidRPr="00351DC8" w:rsidRDefault="0035584F" w:rsidP="0035584F">
      <w:pPr>
        <w:spacing w:before="100" w:beforeAutospacing="1" w:after="100" w:afterAutospacing="1"/>
        <w:jc w:val="both"/>
        <w:rPr>
          <w:bCs/>
          <w:szCs w:val="22"/>
          <w:lang w:val="de-DE"/>
        </w:rPr>
      </w:pPr>
      <w:r w:rsidRPr="0019036E">
        <w:rPr>
          <w:rFonts w:cs="Arial"/>
          <w:szCs w:val="22"/>
          <w:lang w:val="de-DE"/>
        </w:rPr>
        <w:t xml:space="preserve">Alle Text- und Bilddateien stehen Ihnen honorarfrei in druckfähiger Qualität zur Verfügung, bitte fragen Sie diese gerne an unter </w:t>
      </w:r>
      <w:hyperlink r:id="rId10" w:history="1">
        <w:r w:rsidRPr="00C956A2">
          <w:rPr>
            <w:rStyle w:val="Hyperlink"/>
            <w:rFonts w:cs="Arial"/>
            <w:szCs w:val="22"/>
            <w:lang w:val="de-DE"/>
          </w:rPr>
          <w:t>presse@u3marketing.com</w:t>
        </w:r>
      </w:hyperlink>
      <w:r w:rsidRPr="0019036E">
        <w:rPr>
          <w:rFonts w:cs="Arial"/>
          <w:szCs w:val="22"/>
          <w:lang w:val="de-DE"/>
        </w:rPr>
        <w:t xml:space="preserve"> oder direkt per Download unter </w:t>
      </w:r>
      <w:hyperlink r:id="rId11" w:history="1">
        <w:r w:rsidRPr="00B0397C">
          <w:rPr>
            <w:rStyle w:val="Hyperlink"/>
            <w:rFonts w:cs="Arial"/>
            <w:szCs w:val="22"/>
            <w:lang w:val="de-DE"/>
          </w:rPr>
          <w:t>https://www.u3mu.com/presseportal/centric-it-solutions-gmbh.html</w:t>
        </w:r>
      </w:hyperlink>
    </w:p>
    <w:p w14:paraId="460A78B6" w14:textId="7EFD8A66" w:rsidR="0072562E" w:rsidRDefault="0072562E" w:rsidP="0035584F">
      <w:pPr>
        <w:jc w:val="both"/>
        <w:rPr>
          <w:rFonts w:cs="Arial"/>
          <w:iCs/>
          <w:sz w:val="20"/>
          <w:lang w:val="de-DE" w:eastAsia="de-DE"/>
        </w:rPr>
      </w:pPr>
      <w:r>
        <w:rPr>
          <w:rFonts w:cs="Arial"/>
          <w:iCs/>
          <w:sz w:val="20"/>
          <w:lang w:val="de-DE" w:eastAsia="de-DE"/>
        </w:rPr>
        <w:t xml:space="preserve">Datei 1: Offizielles Logo SAP </w:t>
      </w:r>
      <w:proofErr w:type="spellStart"/>
      <w:r>
        <w:rPr>
          <w:rFonts w:cs="Arial"/>
          <w:iCs/>
          <w:sz w:val="20"/>
          <w:lang w:val="de-DE" w:eastAsia="de-DE"/>
        </w:rPr>
        <w:t>Silver</w:t>
      </w:r>
      <w:proofErr w:type="spellEnd"/>
      <w:r>
        <w:rPr>
          <w:rFonts w:cs="Arial"/>
          <w:iCs/>
          <w:sz w:val="20"/>
          <w:lang w:val="de-DE" w:eastAsia="de-DE"/>
        </w:rPr>
        <w:t xml:space="preserve"> Partner</w:t>
      </w:r>
    </w:p>
    <w:p w14:paraId="3DDC932F" w14:textId="7F26EBBD" w:rsidR="0072562E" w:rsidRDefault="0072562E" w:rsidP="0035584F">
      <w:pPr>
        <w:jc w:val="both"/>
        <w:rPr>
          <w:rFonts w:cs="Arial"/>
          <w:iCs/>
          <w:sz w:val="20"/>
          <w:lang w:val="de-DE" w:eastAsia="de-DE"/>
        </w:rPr>
      </w:pPr>
      <w:bookmarkStart w:id="0" w:name="_GoBack"/>
      <w:r>
        <w:rPr>
          <w:rFonts w:cs="Arial"/>
          <w:iCs/>
          <w:noProof/>
          <w:sz w:val="20"/>
          <w:lang w:val="de-DE" w:eastAsia="de-DE" w:bidi="ar-SA"/>
        </w:rPr>
        <w:drawing>
          <wp:inline distT="0" distB="0" distL="0" distR="0" wp14:anchorId="132EBD08" wp14:editId="119D0B22">
            <wp:extent cx="3876675" cy="22764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P Silver Partner.jpg"/>
                    <pic:cNvPicPr/>
                  </pic:nvPicPr>
                  <pic:blipFill>
                    <a:blip r:embed="rId12">
                      <a:extLst>
                        <a:ext uri="{28A0092B-C50C-407E-A947-70E740481C1C}">
                          <a14:useLocalDpi xmlns:a14="http://schemas.microsoft.com/office/drawing/2010/main" val="0"/>
                        </a:ext>
                      </a:extLst>
                    </a:blip>
                    <a:stretch>
                      <a:fillRect/>
                    </a:stretch>
                  </pic:blipFill>
                  <pic:spPr>
                    <a:xfrm>
                      <a:off x="0" y="0"/>
                      <a:ext cx="3876675" cy="2276475"/>
                    </a:xfrm>
                    <a:prstGeom prst="rect">
                      <a:avLst/>
                    </a:prstGeom>
                  </pic:spPr>
                </pic:pic>
              </a:graphicData>
            </a:graphic>
          </wp:inline>
        </w:drawing>
      </w:r>
    </w:p>
    <w:bookmarkEnd w:id="0"/>
    <w:p w14:paraId="50C0E01B" w14:textId="77777777" w:rsidR="0072562E" w:rsidRDefault="0072562E" w:rsidP="0035584F">
      <w:pPr>
        <w:jc w:val="both"/>
        <w:rPr>
          <w:rFonts w:cs="Arial"/>
          <w:iCs/>
          <w:sz w:val="20"/>
          <w:lang w:val="de-DE" w:eastAsia="de-DE"/>
        </w:rPr>
      </w:pPr>
    </w:p>
    <w:p w14:paraId="293B41F1" w14:textId="77777777" w:rsidR="0072562E" w:rsidRDefault="0072562E" w:rsidP="0035584F">
      <w:pPr>
        <w:jc w:val="both"/>
        <w:rPr>
          <w:rFonts w:cs="Arial"/>
          <w:iCs/>
          <w:sz w:val="20"/>
          <w:lang w:val="de-DE" w:eastAsia="de-DE"/>
        </w:rPr>
      </w:pPr>
    </w:p>
    <w:p w14:paraId="7ACEEE89" w14:textId="5DAB16A7" w:rsidR="0035584F" w:rsidRPr="0072562E" w:rsidRDefault="0072562E" w:rsidP="0072562E">
      <w:pPr>
        <w:jc w:val="both"/>
        <w:rPr>
          <w:rFonts w:cs="Arial"/>
          <w:iCs/>
          <w:sz w:val="20"/>
          <w:lang w:val="de-DE" w:eastAsia="de-DE"/>
        </w:rPr>
      </w:pPr>
      <w:r w:rsidRPr="0072562E">
        <w:rPr>
          <w:rFonts w:cs="Arial"/>
          <w:iCs/>
          <w:sz w:val="20"/>
          <w:lang w:val="de-DE" w:eastAsia="de-DE"/>
        </w:rPr>
        <w:t xml:space="preserve">Datei 2: </w:t>
      </w:r>
      <w:r w:rsidRPr="0072562E">
        <w:rPr>
          <w:sz w:val="20"/>
          <w:lang w:val="de-DE"/>
        </w:rPr>
        <w:t xml:space="preserve">Jens-Peter Hess, </w:t>
      </w:r>
      <w:r w:rsidRPr="0072562E">
        <w:rPr>
          <w:iCs/>
          <w:sz w:val="20"/>
          <w:lang w:val="de-DE"/>
        </w:rPr>
        <w:t xml:space="preserve">Geschäftsführer, </w:t>
      </w:r>
      <w:r w:rsidRPr="0072562E">
        <w:rPr>
          <w:sz w:val="20"/>
          <w:lang w:val="de-DE"/>
        </w:rPr>
        <w:t>Centric Deutschland</w:t>
      </w:r>
    </w:p>
    <w:p w14:paraId="6FA1F102" w14:textId="74BC3945" w:rsidR="0035584F" w:rsidRDefault="0035584F" w:rsidP="0035584F">
      <w:pPr>
        <w:spacing w:line="240" w:lineRule="auto"/>
        <w:rPr>
          <w:lang w:val="de-DE"/>
        </w:rPr>
      </w:pPr>
      <w:r>
        <w:rPr>
          <w:noProof/>
          <w:lang w:val="de-DE" w:eastAsia="de-DE" w:bidi="ar-SA"/>
        </w:rPr>
        <w:drawing>
          <wp:inline distT="0" distB="0" distL="0" distR="0" wp14:anchorId="73EDFD6E" wp14:editId="4F5013EE">
            <wp:extent cx="3891993" cy="2590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s-Peter Hess, Geschäfstführer, Centric Deutschland_(640_x_480).jpg"/>
                    <pic:cNvPicPr/>
                  </pic:nvPicPr>
                  <pic:blipFill>
                    <a:blip r:embed="rId13">
                      <a:extLst>
                        <a:ext uri="{28A0092B-C50C-407E-A947-70E740481C1C}">
                          <a14:useLocalDpi xmlns:a14="http://schemas.microsoft.com/office/drawing/2010/main" val="0"/>
                        </a:ext>
                      </a:extLst>
                    </a:blip>
                    <a:stretch>
                      <a:fillRect/>
                    </a:stretch>
                  </pic:blipFill>
                  <pic:spPr>
                    <a:xfrm>
                      <a:off x="0" y="0"/>
                      <a:ext cx="3903806" cy="2598664"/>
                    </a:xfrm>
                    <a:prstGeom prst="rect">
                      <a:avLst/>
                    </a:prstGeom>
                  </pic:spPr>
                </pic:pic>
              </a:graphicData>
            </a:graphic>
          </wp:inline>
        </w:drawing>
      </w:r>
    </w:p>
    <w:p w14:paraId="0ACAAAA0" w14:textId="77777777" w:rsidR="00E8687A" w:rsidRPr="00927BAC" w:rsidRDefault="00E8687A" w:rsidP="0035584F">
      <w:pPr>
        <w:spacing w:line="240" w:lineRule="auto"/>
        <w:rPr>
          <w:lang w:val="de-DE"/>
        </w:rPr>
      </w:pPr>
    </w:p>
    <w:p w14:paraId="7E915570" w14:textId="77777777" w:rsidR="0035584F" w:rsidRPr="00927BAC" w:rsidRDefault="0035584F" w:rsidP="0035584F">
      <w:pPr>
        <w:spacing w:line="240" w:lineRule="auto"/>
        <w:rPr>
          <w:lang w:val="de-DE"/>
        </w:rPr>
      </w:pPr>
    </w:p>
    <w:p w14:paraId="07602B05" w14:textId="77777777" w:rsidR="0072562E" w:rsidRPr="0035584F" w:rsidRDefault="0072562E" w:rsidP="0014209C">
      <w:pPr>
        <w:spacing w:line="276" w:lineRule="auto"/>
        <w:rPr>
          <w:rFonts w:cs="Arial"/>
          <w:b/>
          <w:i/>
          <w:sz w:val="20"/>
          <w:lang w:val="de-DE" w:eastAsia="de-DE"/>
        </w:rPr>
      </w:pPr>
    </w:p>
    <w:p w14:paraId="51146E2D" w14:textId="77777777" w:rsidR="0072562E" w:rsidRPr="0072562E" w:rsidRDefault="0072562E" w:rsidP="0072562E">
      <w:pPr>
        <w:rPr>
          <w:rFonts w:cs="Arial"/>
          <w:b/>
          <w:lang w:val="en-US"/>
        </w:rPr>
      </w:pPr>
      <w:r w:rsidRPr="0072562E">
        <w:rPr>
          <w:rFonts w:cs="Arial"/>
          <w:b/>
          <w:lang w:val="en-US"/>
        </w:rPr>
        <w:t>Über Centric</w:t>
      </w:r>
    </w:p>
    <w:p w14:paraId="17D3857F" w14:textId="77777777" w:rsidR="0072562E" w:rsidRPr="0072562E" w:rsidRDefault="0072562E" w:rsidP="0072562E">
      <w:pPr>
        <w:autoSpaceDE w:val="0"/>
        <w:autoSpaceDN w:val="0"/>
        <w:spacing w:line="276" w:lineRule="auto"/>
        <w:rPr>
          <w:rFonts w:cs="Arial"/>
          <w:lang w:val="de-DE"/>
        </w:rPr>
      </w:pPr>
      <w:r w:rsidRPr="6C623F62">
        <w:rPr>
          <w:rFonts w:cs="Arial"/>
          <w:color w:val="000000" w:themeColor="text1"/>
          <w:lang w:val="en-US" w:eastAsia="de-DE"/>
        </w:rPr>
        <w:t xml:space="preserve">Centric </w:t>
      </w:r>
      <w:proofErr w:type="spellStart"/>
      <w:r w:rsidRPr="6C623F62">
        <w:rPr>
          <w:rFonts w:cs="Arial"/>
          <w:color w:val="000000" w:themeColor="text1"/>
          <w:lang w:val="en-US" w:eastAsia="de-DE"/>
        </w:rPr>
        <w:t>bietet</w:t>
      </w:r>
      <w:proofErr w:type="spellEnd"/>
      <w:r w:rsidRPr="6C623F62">
        <w:rPr>
          <w:rFonts w:cs="Arial"/>
          <w:color w:val="000000" w:themeColor="text1"/>
          <w:lang w:val="en-US" w:eastAsia="de-DE"/>
        </w:rPr>
        <w:t xml:space="preserve"> </w:t>
      </w:r>
      <w:proofErr w:type="spellStart"/>
      <w:r w:rsidRPr="6C623F62">
        <w:rPr>
          <w:rFonts w:cs="Arial"/>
          <w:color w:val="000000" w:themeColor="text1"/>
          <w:lang w:val="en-US" w:eastAsia="de-DE"/>
        </w:rPr>
        <w:t>Softwarelösungen</w:t>
      </w:r>
      <w:proofErr w:type="spellEnd"/>
      <w:r w:rsidRPr="6C623F62">
        <w:rPr>
          <w:rFonts w:cs="Arial"/>
          <w:color w:val="000000" w:themeColor="text1"/>
          <w:lang w:val="en-US" w:eastAsia="de-DE"/>
        </w:rPr>
        <w:t xml:space="preserve">, IT Outsourcing, Business Process Outsourcing </w:t>
      </w:r>
      <w:proofErr w:type="spellStart"/>
      <w:r w:rsidRPr="6C623F62">
        <w:rPr>
          <w:rFonts w:cs="Arial"/>
          <w:color w:val="000000" w:themeColor="text1"/>
          <w:lang w:val="en-US" w:eastAsia="de-DE"/>
        </w:rPr>
        <w:t>sowie</w:t>
      </w:r>
      <w:proofErr w:type="spellEnd"/>
      <w:r w:rsidRPr="6C623F62">
        <w:rPr>
          <w:rFonts w:cs="Arial"/>
          <w:color w:val="000000" w:themeColor="text1"/>
          <w:lang w:val="en-US" w:eastAsia="de-DE"/>
        </w:rPr>
        <w:t xml:space="preserve"> IT- und </w:t>
      </w:r>
      <w:proofErr w:type="spellStart"/>
      <w:r w:rsidRPr="6C623F62">
        <w:rPr>
          <w:rFonts w:cs="Arial"/>
          <w:color w:val="000000" w:themeColor="text1"/>
          <w:lang w:val="en-US" w:eastAsia="de-DE"/>
        </w:rPr>
        <w:t>Personaldienstleistungen</w:t>
      </w:r>
      <w:proofErr w:type="spellEnd"/>
      <w:r w:rsidRPr="6C623F62">
        <w:rPr>
          <w:rFonts w:cs="Arial"/>
          <w:color w:val="000000" w:themeColor="text1"/>
          <w:lang w:val="en-US" w:eastAsia="de-DE"/>
        </w:rPr>
        <w:t xml:space="preserve">. </w:t>
      </w:r>
      <w:r w:rsidRPr="0072562E">
        <w:rPr>
          <w:rFonts w:cs="Arial"/>
          <w:color w:val="000000" w:themeColor="text1"/>
          <w:lang w:val="de-DE" w:eastAsia="de-DE"/>
        </w:rPr>
        <w:t xml:space="preserve">Das Unternehmen bringt Mitarbeiter, Partner und Kunden </w:t>
      </w:r>
      <w:r w:rsidRPr="0072562E">
        <w:rPr>
          <w:rFonts w:cs="Arial"/>
          <w:color w:val="000000" w:themeColor="text1"/>
          <w:lang w:val="de-DE" w:eastAsia="de-DE"/>
        </w:rPr>
        <w:lastRenderedPageBreak/>
        <w:t>zusammen, um innovative und pragmatische Lösungen umzusetzen, die verantwortungsvolles Wachstum und Stabilität ermöglichen.</w:t>
      </w:r>
    </w:p>
    <w:p w14:paraId="28B5281D" w14:textId="77777777" w:rsidR="0072562E" w:rsidRPr="0072562E" w:rsidRDefault="0072562E" w:rsidP="0072562E">
      <w:pPr>
        <w:spacing w:before="100" w:beforeAutospacing="1" w:after="100" w:afterAutospacing="1" w:line="276" w:lineRule="auto"/>
        <w:jc w:val="both"/>
        <w:rPr>
          <w:rFonts w:cs="Arial"/>
          <w:lang w:val="de-DE"/>
        </w:rPr>
      </w:pPr>
      <w:r w:rsidRPr="0072562E">
        <w:rPr>
          <w:rFonts w:cs="Arial"/>
          <w:color w:val="000000" w:themeColor="text1"/>
          <w:lang w:val="de-DE" w:eastAsia="de-DE"/>
        </w:rPr>
        <w:t xml:space="preserve">Mehr als 4.300 Mitarbeiterinnen und Mitarbeiter in Europa zeichnen sich durch ihre hohe IT-Expertise in Verbindung mit langjähriger Erfahrung bei branchenspezifischen Geschäftsprozessen aus. </w:t>
      </w:r>
      <w:r w:rsidRPr="0072562E">
        <w:rPr>
          <w:rFonts w:cs="Arial"/>
          <w:lang w:val="de-DE"/>
        </w:rPr>
        <w:t>Centric hat 2019 einen Umsatz von 482 Millionen Euro und einen EBIT von 12 Millionen Euro erzielt.</w:t>
      </w:r>
    </w:p>
    <w:p w14:paraId="48D0A53F" w14:textId="77777777" w:rsidR="0072562E" w:rsidRPr="0072562E" w:rsidRDefault="0072562E" w:rsidP="0072562E">
      <w:pPr>
        <w:spacing w:before="100" w:beforeAutospacing="1" w:after="100" w:afterAutospacing="1" w:line="276" w:lineRule="auto"/>
        <w:jc w:val="both"/>
        <w:rPr>
          <w:rFonts w:cs="Arial"/>
          <w:lang w:val="de-DE"/>
        </w:rPr>
      </w:pPr>
      <w:r w:rsidRPr="0072562E">
        <w:rPr>
          <w:rFonts w:cs="Arial"/>
          <w:lang w:val="de-DE"/>
        </w:rPr>
        <w:t xml:space="preserve">In den deutschsprachigen Ländern fokussiert sich das Unternehmen auf die beiden Schwerpunkte On </w:t>
      </w:r>
      <w:proofErr w:type="spellStart"/>
      <w:r w:rsidRPr="0072562E">
        <w:rPr>
          <w:rFonts w:cs="Arial"/>
          <w:lang w:val="de-DE"/>
        </w:rPr>
        <w:t>Premises</w:t>
      </w:r>
      <w:proofErr w:type="spellEnd"/>
      <w:r w:rsidRPr="0072562E">
        <w:rPr>
          <w:rFonts w:cs="Arial"/>
          <w:lang w:val="de-DE"/>
        </w:rPr>
        <w:t xml:space="preserve"> und Cloud in den Bereichen SAP HCM und SAP SuccessFactors. Centric Deutschland bietet hier zahlreiche Add </w:t>
      </w:r>
      <w:proofErr w:type="spellStart"/>
      <w:r w:rsidRPr="0072562E">
        <w:rPr>
          <w:rFonts w:cs="Arial"/>
          <w:lang w:val="de-DE"/>
        </w:rPr>
        <w:t>Ons</w:t>
      </w:r>
      <w:proofErr w:type="spellEnd"/>
      <w:r w:rsidRPr="0072562E">
        <w:rPr>
          <w:rFonts w:cs="Arial"/>
          <w:lang w:val="de-DE"/>
        </w:rPr>
        <w:t xml:space="preserve"> zur Qualitätssicherung und Effizienzsteigerung von Personalprozessen </w:t>
      </w:r>
      <w:r w:rsidRPr="0072562E">
        <w:rPr>
          <w:rFonts w:cs="Arial"/>
          <w:color w:val="1A1A18"/>
          <w:lang w:val="de-DE"/>
        </w:rPr>
        <w:t>samt Komplettservice, von der Datenmigration über Beratung und Schulung bis hin zum Support.</w:t>
      </w:r>
    </w:p>
    <w:p w14:paraId="4101652C" w14:textId="77777777" w:rsidR="0014209C" w:rsidRPr="0035584F" w:rsidRDefault="0014209C" w:rsidP="0014209C">
      <w:pPr>
        <w:spacing w:before="100" w:beforeAutospacing="1" w:after="100" w:afterAutospacing="1" w:line="276" w:lineRule="auto"/>
        <w:jc w:val="both"/>
        <w:rPr>
          <w:rFonts w:cs="Arial"/>
          <w:sz w:val="20"/>
          <w:lang w:val="de-DE" w:eastAsia="de-DE"/>
        </w:rPr>
      </w:pPr>
    </w:p>
    <w:p w14:paraId="4752F757" w14:textId="77777777" w:rsidR="004F7BD3" w:rsidRPr="00CC5C39" w:rsidRDefault="004F7BD3" w:rsidP="004F7BD3">
      <w:pPr>
        <w:widowControl w:val="0"/>
        <w:ind w:right="141"/>
        <w:rPr>
          <w:rFonts w:cs="Arial"/>
          <w:b/>
          <w:sz w:val="20"/>
          <w:lang w:val="en-US"/>
        </w:rPr>
      </w:pPr>
      <w:bookmarkStart w:id="1" w:name="bmkVoorMeerInformatie"/>
      <w:proofErr w:type="spellStart"/>
      <w:r w:rsidRPr="00CC5C39">
        <w:rPr>
          <w:rFonts w:cs="Arial"/>
          <w:b/>
          <w:sz w:val="20"/>
          <w:lang w:val="en-US"/>
        </w:rPr>
        <w:t>Pressekontakt</w:t>
      </w:r>
      <w:proofErr w:type="spellEnd"/>
      <w:r w:rsidRPr="00CC5C39">
        <w:rPr>
          <w:rFonts w:cs="Arial"/>
          <w:b/>
          <w:sz w:val="20"/>
          <w:lang w:val="en-US"/>
        </w:rPr>
        <w:t>:</w:t>
      </w:r>
      <w:r w:rsidRPr="00CC5C39">
        <w:rPr>
          <w:rFonts w:cs="Arial"/>
          <w:b/>
          <w:sz w:val="20"/>
          <w:lang w:val="en-US"/>
        </w:rPr>
        <w:tab/>
      </w:r>
      <w:r w:rsidRPr="00CC5C39">
        <w:rPr>
          <w:rFonts w:cs="Arial"/>
          <w:b/>
          <w:sz w:val="20"/>
          <w:lang w:val="en-US"/>
        </w:rPr>
        <w:tab/>
      </w:r>
      <w:r w:rsidRPr="00CC5C39">
        <w:rPr>
          <w:rFonts w:cs="Arial"/>
          <w:b/>
          <w:sz w:val="20"/>
          <w:lang w:val="en-US"/>
        </w:rPr>
        <w:tab/>
      </w:r>
      <w:r w:rsidRPr="00CC5C39">
        <w:rPr>
          <w:rFonts w:cs="Arial"/>
          <w:b/>
          <w:sz w:val="20"/>
          <w:lang w:val="en-US"/>
        </w:rPr>
        <w:tab/>
      </w:r>
      <w:r w:rsidRPr="00CC5C39">
        <w:rPr>
          <w:rFonts w:cs="Arial"/>
          <w:b/>
          <w:sz w:val="20"/>
          <w:lang w:val="en-US"/>
        </w:rPr>
        <w:tab/>
      </w:r>
      <w:r w:rsidR="00E46FD6" w:rsidRPr="00CC5C39">
        <w:rPr>
          <w:rFonts w:cs="Arial"/>
          <w:b/>
          <w:sz w:val="20"/>
          <w:lang w:val="en-US"/>
        </w:rPr>
        <w:tab/>
      </w:r>
      <w:proofErr w:type="spellStart"/>
      <w:r w:rsidRPr="00CC5C39">
        <w:rPr>
          <w:rFonts w:cs="Arial"/>
          <w:b/>
          <w:sz w:val="20"/>
          <w:lang w:val="en-US"/>
        </w:rPr>
        <w:t>Presseservice</w:t>
      </w:r>
      <w:proofErr w:type="spellEnd"/>
      <w:r w:rsidRPr="00CC5C39">
        <w:rPr>
          <w:rFonts w:cs="Arial"/>
          <w:b/>
          <w:sz w:val="20"/>
          <w:lang w:val="en-US"/>
        </w:rPr>
        <w:t>:</w:t>
      </w:r>
    </w:p>
    <w:p w14:paraId="571F801E" w14:textId="77777777" w:rsidR="00E8687A" w:rsidRPr="00CC5C39" w:rsidRDefault="004F7BD3" w:rsidP="00A140EC">
      <w:pPr>
        <w:spacing w:line="240" w:lineRule="auto"/>
        <w:rPr>
          <w:rFonts w:cs="Arial"/>
          <w:b/>
          <w:bCs/>
          <w:sz w:val="20"/>
          <w:lang w:val="en-US"/>
        </w:rPr>
      </w:pPr>
      <w:r w:rsidRPr="00CC5C39">
        <w:rPr>
          <w:rFonts w:cs="Arial"/>
          <w:b/>
          <w:bCs/>
          <w:sz w:val="20"/>
          <w:lang w:val="en-US"/>
        </w:rPr>
        <w:t>Centric</w:t>
      </w:r>
      <w:r w:rsidR="00E8687A" w:rsidRPr="00CC5C39">
        <w:rPr>
          <w:rFonts w:cs="Arial"/>
          <w:b/>
          <w:bCs/>
          <w:sz w:val="20"/>
          <w:lang w:val="en-US"/>
        </w:rPr>
        <w:t xml:space="preserve"> IT Solutions GmbH</w:t>
      </w:r>
    </w:p>
    <w:p w14:paraId="1177764F" w14:textId="067253A5" w:rsidR="004F7BD3" w:rsidRPr="00CC5C39" w:rsidRDefault="00E8687A" w:rsidP="00A140EC">
      <w:pPr>
        <w:spacing w:line="240" w:lineRule="auto"/>
        <w:rPr>
          <w:rFonts w:cs="Arial"/>
          <w:b/>
          <w:bCs/>
          <w:sz w:val="20"/>
          <w:lang w:val="en-US"/>
        </w:rPr>
      </w:pPr>
      <w:r w:rsidRPr="00CC5C39">
        <w:rPr>
          <w:rFonts w:cs="Arial"/>
          <w:b/>
          <w:bCs/>
          <w:sz w:val="20"/>
          <w:lang w:val="en-US"/>
        </w:rPr>
        <w:t>Centric Cloud Solutions GmbH</w:t>
      </w:r>
      <w:r w:rsidR="004F7BD3" w:rsidRPr="00CC5C39">
        <w:rPr>
          <w:rFonts w:cs="Arial"/>
          <w:b/>
          <w:bCs/>
          <w:sz w:val="20"/>
          <w:lang w:val="en-US"/>
        </w:rPr>
        <w:tab/>
      </w:r>
      <w:r w:rsidR="004F7BD3" w:rsidRPr="00CC5C39">
        <w:rPr>
          <w:rFonts w:cs="Arial"/>
          <w:b/>
          <w:bCs/>
          <w:sz w:val="20"/>
          <w:lang w:val="en-US"/>
        </w:rPr>
        <w:tab/>
      </w:r>
      <w:r w:rsidR="004F7BD3" w:rsidRPr="00CC5C39">
        <w:rPr>
          <w:rFonts w:cs="Arial"/>
          <w:b/>
          <w:bCs/>
          <w:sz w:val="20"/>
          <w:lang w:val="en-US"/>
        </w:rPr>
        <w:tab/>
      </w:r>
      <w:r w:rsidR="0014209C" w:rsidRPr="00CC5C39">
        <w:rPr>
          <w:rFonts w:cs="Arial"/>
          <w:b/>
          <w:bCs/>
          <w:sz w:val="20"/>
          <w:lang w:val="en-US"/>
        </w:rPr>
        <w:t>U</w:t>
      </w:r>
      <w:r w:rsidR="00C956A2" w:rsidRPr="00CC5C39">
        <w:rPr>
          <w:rFonts w:cs="Arial"/>
          <w:b/>
          <w:bCs/>
          <w:sz w:val="20"/>
          <w:lang w:val="en-US"/>
        </w:rPr>
        <w:t>3 marketing Mainz</w:t>
      </w:r>
    </w:p>
    <w:p w14:paraId="1D87552C" w14:textId="6863D042" w:rsidR="00ED22EB" w:rsidRPr="00CC5C39" w:rsidRDefault="00D94BB5" w:rsidP="00ED22EB">
      <w:pPr>
        <w:spacing w:line="240" w:lineRule="auto"/>
        <w:rPr>
          <w:rFonts w:cs="Arial"/>
          <w:b/>
          <w:bCs/>
          <w:sz w:val="20"/>
          <w:lang w:val="de-DE"/>
        </w:rPr>
      </w:pPr>
      <w:r w:rsidRPr="00CC5C39">
        <w:rPr>
          <w:rFonts w:cs="Arial"/>
          <w:b/>
          <w:bCs/>
          <w:sz w:val="20"/>
          <w:lang w:val="de-DE"/>
        </w:rPr>
        <w:t>Steven Wernike</w:t>
      </w:r>
      <w:r w:rsidR="00E8687A" w:rsidRPr="00CC5C39">
        <w:rPr>
          <w:rFonts w:cs="Arial"/>
          <w:b/>
          <w:bCs/>
          <w:sz w:val="20"/>
          <w:lang w:val="de-DE"/>
        </w:rPr>
        <w:tab/>
      </w:r>
      <w:r w:rsidR="00E8687A" w:rsidRPr="00CC5C39">
        <w:rPr>
          <w:rFonts w:cs="Arial"/>
          <w:b/>
          <w:bCs/>
          <w:sz w:val="20"/>
          <w:lang w:val="de-DE"/>
        </w:rPr>
        <w:tab/>
      </w:r>
      <w:r w:rsidR="00E8687A" w:rsidRPr="00CC5C39">
        <w:rPr>
          <w:rFonts w:cs="Arial"/>
          <w:b/>
          <w:bCs/>
          <w:sz w:val="20"/>
          <w:lang w:val="de-DE"/>
        </w:rPr>
        <w:tab/>
      </w:r>
      <w:r w:rsidR="00E8687A" w:rsidRPr="00CC5C39">
        <w:rPr>
          <w:rFonts w:cs="Arial"/>
          <w:b/>
          <w:bCs/>
          <w:sz w:val="20"/>
          <w:lang w:val="de-DE"/>
        </w:rPr>
        <w:tab/>
      </w:r>
      <w:r w:rsidR="00E8687A" w:rsidRPr="00CC5C39">
        <w:rPr>
          <w:rFonts w:cs="Arial"/>
          <w:b/>
          <w:bCs/>
          <w:sz w:val="20"/>
          <w:lang w:val="de-DE"/>
        </w:rPr>
        <w:tab/>
      </w:r>
      <w:r w:rsidR="00A02503" w:rsidRPr="00CC5C39">
        <w:rPr>
          <w:rFonts w:cs="Arial"/>
          <w:b/>
          <w:bCs/>
          <w:sz w:val="20"/>
          <w:lang w:val="de-DE"/>
        </w:rPr>
        <w:t>Stefan Mussel</w:t>
      </w:r>
    </w:p>
    <w:p w14:paraId="658482AA" w14:textId="77777777" w:rsidR="004F7BD3" w:rsidRPr="00CC5C39" w:rsidRDefault="00ED22EB" w:rsidP="00A140EC">
      <w:pPr>
        <w:spacing w:line="240" w:lineRule="auto"/>
        <w:rPr>
          <w:rFonts w:cs="Arial"/>
          <w:b/>
          <w:bCs/>
          <w:sz w:val="20"/>
          <w:lang w:val="de-DE"/>
        </w:rPr>
      </w:pPr>
      <w:r w:rsidRPr="00CC5C39">
        <w:rPr>
          <w:rFonts w:cs="Arial"/>
          <w:bCs/>
          <w:iCs/>
          <w:sz w:val="20"/>
          <w:lang w:val="de-DE"/>
        </w:rPr>
        <w:t>Kronprinzenstraße 30</w:t>
      </w:r>
      <w:r w:rsidR="004F7BD3" w:rsidRPr="00CC5C39">
        <w:rPr>
          <w:rFonts w:cs="Arial"/>
          <w:sz w:val="20"/>
          <w:lang w:val="de-DE"/>
        </w:rPr>
        <w:tab/>
      </w:r>
      <w:r w:rsidR="004F7BD3" w:rsidRPr="00CC5C39">
        <w:rPr>
          <w:rFonts w:cs="Arial"/>
          <w:sz w:val="20"/>
          <w:lang w:val="de-DE"/>
        </w:rPr>
        <w:tab/>
      </w:r>
      <w:r w:rsidR="004F7BD3" w:rsidRPr="00CC5C39">
        <w:rPr>
          <w:rFonts w:cs="Arial"/>
          <w:sz w:val="20"/>
          <w:lang w:val="de-DE"/>
        </w:rPr>
        <w:tab/>
      </w:r>
      <w:r w:rsidR="004F7BD3" w:rsidRPr="00CC5C39">
        <w:rPr>
          <w:rFonts w:cs="Arial"/>
          <w:sz w:val="20"/>
          <w:lang w:val="de-DE"/>
        </w:rPr>
        <w:tab/>
      </w:r>
      <w:r w:rsidR="00E46FD6" w:rsidRPr="00CC5C39">
        <w:rPr>
          <w:rFonts w:cs="Arial"/>
          <w:sz w:val="20"/>
          <w:lang w:val="de-DE"/>
        </w:rPr>
        <w:tab/>
      </w:r>
      <w:proofErr w:type="spellStart"/>
      <w:r w:rsidR="00FC4C4D" w:rsidRPr="00CC5C39">
        <w:rPr>
          <w:rFonts w:cs="Arial"/>
          <w:sz w:val="20"/>
          <w:lang w:val="de-DE"/>
        </w:rPr>
        <w:t>Kästrich</w:t>
      </w:r>
      <w:proofErr w:type="spellEnd"/>
      <w:r w:rsidR="00FC4C4D" w:rsidRPr="00CC5C39">
        <w:rPr>
          <w:rFonts w:cs="Arial"/>
          <w:sz w:val="20"/>
          <w:lang w:val="de-DE"/>
        </w:rPr>
        <w:t xml:space="preserve"> 10</w:t>
      </w:r>
    </w:p>
    <w:p w14:paraId="55E6C918" w14:textId="77777777" w:rsidR="00421FF8" w:rsidRPr="00CC5C39" w:rsidRDefault="004F7BD3" w:rsidP="00421FF8">
      <w:pPr>
        <w:spacing w:line="240" w:lineRule="auto"/>
        <w:rPr>
          <w:rFonts w:cs="Arial"/>
          <w:sz w:val="20"/>
          <w:lang w:val="de-DE"/>
        </w:rPr>
      </w:pPr>
      <w:r w:rsidRPr="00CC5C39">
        <w:rPr>
          <w:rFonts w:cs="Arial"/>
          <w:sz w:val="20"/>
          <w:lang w:val="de-DE"/>
        </w:rPr>
        <w:t>D-</w:t>
      </w:r>
      <w:r w:rsidR="003230FB" w:rsidRPr="00CC5C39">
        <w:rPr>
          <w:rFonts w:cs="Arial"/>
          <w:sz w:val="20"/>
          <w:lang w:val="de-DE"/>
        </w:rPr>
        <w:t>45128</w:t>
      </w:r>
      <w:r w:rsidR="00F828A8" w:rsidRPr="00CC5C39">
        <w:rPr>
          <w:rFonts w:cs="Arial"/>
          <w:sz w:val="20"/>
          <w:lang w:val="de-DE"/>
        </w:rPr>
        <w:t xml:space="preserve"> Essen</w:t>
      </w:r>
      <w:r w:rsidRPr="00CC5C39">
        <w:rPr>
          <w:rFonts w:cs="Arial"/>
          <w:sz w:val="20"/>
          <w:lang w:val="de-DE"/>
        </w:rPr>
        <w:tab/>
      </w:r>
      <w:r w:rsidRPr="00CC5C39">
        <w:rPr>
          <w:rFonts w:cs="Arial"/>
          <w:sz w:val="20"/>
          <w:lang w:val="de-DE"/>
        </w:rPr>
        <w:tab/>
      </w:r>
      <w:r w:rsidRPr="00CC5C39">
        <w:rPr>
          <w:rFonts w:cs="Arial"/>
          <w:sz w:val="20"/>
          <w:lang w:val="de-DE"/>
        </w:rPr>
        <w:tab/>
      </w:r>
      <w:r w:rsidRPr="00CC5C39">
        <w:rPr>
          <w:rFonts w:cs="Arial"/>
          <w:sz w:val="20"/>
          <w:lang w:val="de-DE"/>
        </w:rPr>
        <w:tab/>
      </w:r>
      <w:r w:rsidR="00E46FD6" w:rsidRPr="00CC5C39">
        <w:rPr>
          <w:rFonts w:cs="Arial"/>
          <w:sz w:val="20"/>
          <w:lang w:val="de-DE"/>
        </w:rPr>
        <w:tab/>
      </w:r>
      <w:r w:rsidR="00F828A8" w:rsidRPr="00CC5C39">
        <w:rPr>
          <w:rFonts w:cs="Arial"/>
          <w:sz w:val="20"/>
          <w:lang w:val="de-DE"/>
        </w:rPr>
        <w:tab/>
      </w:r>
      <w:r w:rsidR="00FC4C4D" w:rsidRPr="00CC5C39">
        <w:rPr>
          <w:rFonts w:cs="Arial"/>
          <w:sz w:val="20"/>
          <w:lang w:val="de-DE"/>
        </w:rPr>
        <w:t>D-55116 Mainz</w:t>
      </w:r>
    </w:p>
    <w:p w14:paraId="4B99056E" w14:textId="77777777" w:rsidR="00421FF8" w:rsidRPr="00CC5C39" w:rsidRDefault="00421FF8" w:rsidP="00421FF8">
      <w:pPr>
        <w:spacing w:line="240" w:lineRule="auto"/>
        <w:rPr>
          <w:rFonts w:cs="Arial"/>
          <w:sz w:val="20"/>
          <w:lang w:val="de-DE"/>
        </w:rPr>
      </w:pPr>
    </w:p>
    <w:p w14:paraId="0CC65773" w14:textId="77777777" w:rsidR="004F7BD3" w:rsidRPr="00CC5C39" w:rsidRDefault="00421FF8" w:rsidP="00A140EC">
      <w:pPr>
        <w:spacing w:line="240" w:lineRule="auto"/>
        <w:rPr>
          <w:rFonts w:cs="Arial"/>
          <w:sz w:val="20"/>
          <w:lang w:val="de-DE"/>
        </w:rPr>
      </w:pPr>
      <w:r w:rsidRPr="00CC5C39">
        <w:rPr>
          <w:rFonts w:cs="Arial"/>
          <w:bCs/>
          <w:iCs/>
          <w:sz w:val="20"/>
          <w:lang w:val="de-DE"/>
        </w:rPr>
        <w:t xml:space="preserve">Fon: +49 201 74769 0 </w:t>
      </w:r>
      <w:r w:rsidRPr="00CC5C39">
        <w:rPr>
          <w:rFonts w:cs="Arial"/>
          <w:sz w:val="20"/>
          <w:lang w:val="de-DE"/>
        </w:rPr>
        <w:tab/>
      </w:r>
      <w:r w:rsidR="004F7BD3" w:rsidRPr="00CC5C39">
        <w:rPr>
          <w:rFonts w:cs="Arial"/>
          <w:sz w:val="20"/>
          <w:lang w:val="de-DE"/>
        </w:rPr>
        <w:tab/>
      </w:r>
      <w:r w:rsidR="004F7BD3" w:rsidRPr="00CC5C39">
        <w:rPr>
          <w:rFonts w:cs="Arial"/>
          <w:sz w:val="20"/>
          <w:lang w:val="de-DE"/>
        </w:rPr>
        <w:tab/>
      </w:r>
      <w:r w:rsidR="00E46FD6" w:rsidRPr="00CC5C39">
        <w:rPr>
          <w:rFonts w:cs="Arial"/>
          <w:sz w:val="20"/>
          <w:lang w:val="de-DE"/>
        </w:rPr>
        <w:tab/>
      </w:r>
      <w:r w:rsidR="00F828A8" w:rsidRPr="00CC5C39">
        <w:rPr>
          <w:rFonts w:cs="Arial"/>
          <w:sz w:val="20"/>
          <w:lang w:val="de-DE"/>
        </w:rPr>
        <w:tab/>
      </w:r>
      <w:r w:rsidR="00FC4C4D" w:rsidRPr="00CC5C39">
        <w:rPr>
          <w:rFonts w:cs="Arial"/>
          <w:sz w:val="20"/>
          <w:lang w:val="de-DE"/>
        </w:rPr>
        <w:t>Fon: +49 6131 1433314</w:t>
      </w:r>
    </w:p>
    <w:p w14:paraId="64AAD241" w14:textId="77777777" w:rsidR="004F7BD3" w:rsidRPr="00CC5C39" w:rsidRDefault="004F7BD3" w:rsidP="00A140EC">
      <w:pPr>
        <w:spacing w:line="240" w:lineRule="auto"/>
        <w:rPr>
          <w:rFonts w:cs="Arial"/>
          <w:sz w:val="20"/>
          <w:lang w:val="en-US"/>
        </w:rPr>
      </w:pPr>
      <w:r w:rsidRPr="00CC5C39">
        <w:rPr>
          <w:rFonts w:cs="Arial"/>
          <w:sz w:val="20"/>
          <w:lang w:val="en-US"/>
        </w:rPr>
        <w:t xml:space="preserve">Fax: </w:t>
      </w:r>
      <w:r w:rsidR="00421FF8" w:rsidRPr="00CC5C39">
        <w:rPr>
          <w:rFonts w:cs="Arial"/>
          <w:bCs/>
          <w:iCs/>
          <w:sz w:val="20"/>
          <w:lang w:val="en-US"/>
        </w:rPr>
        <w:t>+49 201 74769 200</w:t>
      </w:r>
      <w:r w:rsidR="00F828A8" w:rsidRPr="00CC5C39">
        <w:rPr>
          <w:rFonts w:cs="Arial"/>
          <w:sz w:val="20"/>
          <w:lang w:val="en-US"/>
        </w:rPr>
        <w:tab/>
      </w:r>
      <w:r w:rsidRPr="00CC5C39">
        <w:rPr>
          <w:rFonts w:cs="Arial"/>
          <w:sz w:val="20"/>
          <w:lang w:val="en-US"/>
        </w:rPr>
        <w:tab/>
      </w:r>
      <w:r w:rsidRPr="00CC5C39">
        <w:rPr>
          <w:rFonts w:cs="Arial"/>
          <w:sz w:val="20"/>
          <w:lang w:val="en-US"/>
        </w:rPr>
        <w:tab/>
      </w:r>
      <w:r w:rsidRPr="00CC5C39">
        <w:rPr>
          <w:rFonts w:cs="Arial"/>
          <w:sz w:val="20"/>
          <w:lang w:val="en-US"/>
        </w:rPr>
        <w:tab/>
      </w:r>
      <w:r w:rsidR="00FC4C4D" w:rsidRPr="00CC5C39">
        <w:rPr>
          <w:rFonts w:cs="Arial"/>
          <w:sz w:val="20"/>
          <w:lang w:val="en-US"/>
        </w:rPr>
        <w:t>Fax: +49 6131 1433311</w:t>
      </w:r>
    </w:p>
    <w:p w14:paraId="1299C43A" w14:textId="77777777" w:rsidR="004F7BD3" w:rsidRPr="00CC5C39" w:rsidRDefault="004F7BD3" w:rsidP="00A140EC">
      <w:pPr>
        <w:spacing w:line="240" w:lineRule="auto"/>
        <w:rPr>
          <w:rFonts w:cs="Arial"/>
          <w:sz w:val="20"/>
          <w:lang w:val="en-US"/>
        </w:rPr>
      </w:pPr>
    </w:p>
    <w:p w14:paraId="1CD03951" w14:textId="77777777" w:rsidR="004F7BD3" w:rsidRPr="00CC5C39" w:rsidRDefault="00406B30" w:rsidP="00A140EC">
      <w:pPr>
        <w:spacing w:line="240" w:lineRule="auto"/>
        <w:rPr>
          <w:rFonts w:cs="Arial"/>
          <w:sz w:val="20"/>
          <w:lang w:val="en-US"/>
        </w:rPr>
      </w:pPr>
      <w:hyperlink r:id="rId14" w:history="1">
        <w:r w:rsidR="004F7BD3" w:rsidRPr="00CC5C39">
          <w:rPr>
            <w:rStyle w:val="Hyperlink"/>
            <w:rFonts w:cs="Arial"/>
            <w:color w:val="auto"/>
            <w:sz w:val="20"/>
            <w:lang w:val="en-US"/>
          </w:rPr>
          <w:t>info.de@centric.eu</w:t>
        </w:r>
      </w:hyperlink>
      <w:r w:rsidR="004F7BD3" w:rsidRPr="00CC5C39">
        <w:rPr>
          <w:rFonts w:cs="Arial"/>
          <w:sz w:val="20"/>
          <w:lang w:val="en-US"/>
        </w:rPr>
        <w:tab/>
      </w:r>
      <w:r w:rsidR="004F7BD3" w:rsidRPr="00CC5C39">
        <w:rPr>
          <w:rFonts w:cs="Arial"/>
          <w:sz w:val="20"/>
          <w:lang w:val="en-US"/>
        </w:rPr>
        <w:tab/>
      </w:r>
      <w:r w:rsidR="004F7BD3" w:rsidRPr="00CC5C39">
        <w:rPr>
          <w:rFonts w:cs="Arial"/>
          <w:sz w:val="20"/>
          <w:lang w:val="en-US"/>
        </w:rPr>
        <w:tab/>
      </w:r>
      <w:r w:rsidR="00E46FD6" w:rsidRPr="00CC5C39">
        <w:rPr>
          <w:rFonts w:cs="Arial"/>
          <w:sz w:val="20"/>
          <w:lang w:val="en-US"/>
        </w:rPr>
        <w:tab/>
      </w:r>
      <w:r w:rsidR="004F7BD3" w:rsidRPr="00CC5C39">
        <w:rPr>
          <w:rFonts w:cs="Arial"/>
          <w:sz w:val="20"/>
          <w:lang w:val="en-US"/>
        </w:rPr>
        <w:tab/>
      </w:r>
      <w:hyperlink r:id="rId15" w:history="1">
        <w:r w:rsidR="00556A7B" w:rsidRPr="00CC5C39">
          <w:rPr>
            <w:rStyle w:val="Hyperlink"/>
            <w:rFonts w:cs="Arial"/>
            <w:color w:val="auto"/>
            <w:sz w:val="20"/>
            <w:lang w:val="en-US"/>
          </w:rPr>
          <w:t>presse@u3marketing.com</w:t>
        </w:r>
      </w:hyperlink>
    </w:p>
    <w:p w14:paraId="6129203F" w14:textId="77777777" w:rsidR="00215908" w:rsidRPr="00CC5C39" w:rsidRDefault="00406B30" w:rsidP="00A140EC">
      <w:pPr>
        <w:spacing w:line="240" w:lineRule="auto"/>
        <w:rPr>
          <w:sz w:val="20"/>
          <w:lang w:val="en-US"/>
        </w:rPr>
      </w:pPr>
      <w:hyperlink r:id="rId16" w:history="1">
        <w:r w:rsidR="0041088E" w:rsidRPr="00CC5C39">
          <w:rPr>
            <w:rStyle w:val="Hyperlink"/>
            <w:rFonts w:cs="Arial"/>
            <w:color w:val="auto"/>
            <w:sz w:val="20"/>
            <w:lang w:val="en-US"/>
          </w:rPr>
          <w:t>www.centric.eu</w:t>
        </w:r>
      </w:hyperlink>
      <w:r w:rsidR="0041088E" w:rsidRPr="00CC5C39">
        <w:rPr>
          <w:rFonts w:cs="Arial"/>
          <w:sz w:val="20"/>
          <w:lang w:val="en-US"/>
        </w:rPr>
        <w:tab/>
      </w:r>
      <w:r w:rsidR="0041088E" w:rsidRPr="00CC5C39">
        <w:rPr>
          <w:rFonts w:cs="Arial"/>
          <w:sz w:val="20"/>
          <w:lang w:val="en-US"/>
        </w:rPr>
        <w:tab/>
      </w:r>
      <w:r w:rsidR="0041088E" w:rsidRPr="00CC5C39">
        <w:rPr>
          <w:rFonts w:cs="Arial"/>
          <w:sz w:val="20"/>
          <w:lang w:val="en-US"/>
        </w:rPr>
        <w:tab/>
      </w:r>
      <w:r w:rsidR="0041088E" w:rsidRPr="00CC5C39">
        <w:rPr>
          <w:rFonts w:cs="Arial"/>
          <w:sz w:val="20"/>
          <w:lang w:val="en-US"/>
        </w:rPr>
        <w:tab/>
      </w:r>
      <w:r w:rsidR="0041088E" w:rsidRPr="00CC5C39">
        <w:rPr>
          <w:rFonts w:cs="Arial"/>
          <w:sz w:val="20"/>
          <w:lang w:val="en-US"/>
        </w:rPr>
        <w:tab/>
      </w:r>
      <w:r w:rsidR="00E46FD6" w:rsidRPr="00CC5C39">
        <w:rPr>
          <w:rFonts w:cs="Arial"/>
          <w:sz w:val="20"/>
          <w:lang w:val="en-US"/>
        </w:rPr>
        <w:tab/>
      </w:r>
      <w:hyperlink r:id="rId17" w:history="1">
        <w:r w:rsidR="004F7BD3" w:rsidRPr="00CC5C39">
          <w:rPr>
            <w:rStyle w:val="Hyperlink"/>
            <w:rFonts w:cs="Arial"/>
            <w:color w:val="auto"/>
            <w:sz w:val="20"/>
            <w:lang w:val="en-US"/>
          </w:rPr>
          <w:t>www.u3marketing.com</w:t>
        </w:r>
      </w:hyperlink>
      <w:bookmarkEnd w:id="1"/>
    </w:p>
    <w:sectPr w:rsidR="00215908" w:rsidRPr="00CC5C39" w:rsidSect="0053219D">
      <w:headerReference w:type="default" r:id="rId18"/>
      <w:footerReference w:type="default" r:id="rId19"/>
      <w:headerReference w:type="first" r:id="rId20"/>
      <w:footerReference w:type="first" r:id="rId21"/>
      <w:pgSz w:w="11907" w:h="16840" w:code="9"/>
      <w:pgMar w:top="1418" w:right="1134"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EF00" w14:textId="77777777" w:rsidR="0035584F" w:rsidRDefault="0035584F">
      <w:r>
        <w:separator/>
      </w:r>
    </w:p>
  </w:endnote>
  <w:endnote w:type="continuationSeparator" w:id="0">
    <w:p w14:paraId="3461D779" w14:textId="77777777" w:rsidR="0035584F" w:rsidRDefault="003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FagoPro">
    <w:altName w:val="Yu Gothic"/>
    <w:charset w:val="80"/>
    <w:family w:val="swiss"/>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C9C3B" w14:textId="354B33B1" w:rsidR="0035584F" w:rsidRDefault="0035584F">
    <w:pPr>
      <w:pStyle w:val="Fuzeile"/>
      <w:tabs>
        <w:tab w:val="clear" w:pos="4153"/>
        <w:tab w:val="clear" w:pos="8306"/>
        <w:tab w:val="left" w:pos="7797"/>
      </w:tabs>
    </w:pPr>
    <w:r>
      <w:rPr>
        <w:noProof/>
        <w:lang w:val="de-DE" w:eastAsia="de-DE" w:bidi="ar-SA"/>
      </w:rPr>
      <w:drawing>
        <wp:anchor distT="0" distB="0" distL="114300" distR="114300" simplePos="0" relativeHeight="251659264" behindDoc="1" locked="0" layoutInCell="1" allowOverlap="1" wp14:anchorId="1193187F" wp14:editId="210AD383">
          <wp:simplePos x="0" y="0"/>
          <wp:positionH relativeFrom="column">
            <wp:posOffset>-1063625</wp:posOffset>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02399" w14:textId="77777777" w:rsidR="0035584F" w:rsidRDefault="0035584F">
    <w:pPr>
      <w:pStyle w:val="Fuzeile"/>
    </w:pPr>
    <w:r>
      <w:rPr>
        <w:noProof/>
        <w:lang w:val="de-DE" w:eastAsia="de-DE" w:bidi="ar-SA"/>
      </w:rPr>
      <w:drawing>
        <wp:anchor distT="0" distB="0" distL="114300" distR="114300" simplePos="0" relativeHeight="251657216" behindDoc="1" locked="0" layoutInCell="1" allowOverlap="1" wp14:anchorId="6E81872E" wp14:editId="07777777">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0A41" w14:textId="77777777" w:rsidR="0035584F" w:rsidRDefault="0035584F">
      <w:r>
        <w:separator/>
      </w:r>
    </w:p>
  </w:footnote>
  <w:footnote w:type="continuationSeparator" w:id="0">
    <w:p w14:paraId="62EBF3C5" w14:textId="77777777" w:rsidR="0035584F" w:rsidRDefault="00355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5584F" w:rsidRPr="003C5C49" w14:paraId="3CF2D8B6" w14:textId="77777777" w:rsidTr="004F588A">
      <w:tc>
        <w:tcPr>
          <w:tcW w:w="5173" w:type="dxa"/>
        </w:tcPr>
        <w:p w14:paraId="0FB78278" w14:textId="77777777" w:rsidR="0035584F" w:rsidRPr="003C5C49" w:rsidRDefault="0035584F" w:rsidP="00A72859">
          <w:pPr>
            <w:pStyle w:val="Titel"/>
          </w:pPr>
        </w:p>
      </w:tc>
      <w:tc>
        <w:tcPr>
          <w:tcW w:w="4584" w:type="dxa"/>
        </w:tcPr>
        <w:p w14:paraId="1FC39945" w14:textId="77777777" w:rsidR="0035584F" w:rsidRPr="003C5C49" w:rsidRDefault="0035584F" w:rsidP="00141D2F">
          <w:pPr>
            <w:pStyle w:val="Titel1"/>
            <w:tabs>
              <w:tab w:val="left" w:pos="1365"/>
              <w:tab w:val="right" w:pos="4584"/>
            </w:tabs>
          </w:pPr>
          <w:bookmarkStart w:id="2" w:name="bmkLogo2"/>
          <w:r>
            <w:tab/>
          </w:r>
          <w:r>
            <w:rPr>
              <w:noProof/>
              <w:lang w:val="de-DE" w:eastAsia="de-DE" w:bidi="ar-SA"/>
            </w:rPr>
            <w:drawing>
              <wp:inline distT="0" distB="0" distL="0" distR="0" wp14:anchorId="5E451875" wp14:editId="07777777">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14:paraId="0562CB0E" w14:textId="77777777" w:rsidR="0035584F" w:rsidRDefault="0035584F"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35584F" w:rsidRPr="003C5C49" w14:paraId="167C319D" w14:textId="77777777" w:rsidTr="004F588A">
      <w:tc>
        <w:tcPr>
          <w:tcW w:w="5173" w:type="dxa"/>
        </w:tcPr>
        <w:p w14:paraId="6D98A12B" w14:textId="77777777" w:rsidR="0035584F" w:rsidRDefault="0035584F" w:rsidP="00875D38">
          <w:pPr>
            <w:spacing w:after="240" w:line="260" w:lineRule="atLeast"/>
          </w:pPr>
        </w:p>
        <w:p w14:paraId="1323800D" w14:textId="77777777" w:rsidR="0035584F" w:rsidRPr="003C5C49" w:rsidRDefault="0035584F" w:rsidP="004F588A">
          <w:pPr>
            <w:pStyle w:val="Titel"/>
          </w:pPr>
          <w:r>
            <w:t>PRESS RELEASE</w:t>
          </w:r>
        </w:p>
      </w:tc>
      <w:tc>
        <w:tcPr>
          <w:tcW w:w="4584" w:type="dxa"/>
        </w:tcPr>
        <w:p w14:paraId="2946DB82" w14:textId="77777777" w:rsidR="0035584F" w:rsidRPr="003C5C49" w:rsidRDefault="0035584F" w:rsidP="004F588A">
          <w:pPr>
            <w:pStyle w:val="Titel1"/>
            <w:jc w:val="right"/>
          </w:pPr>
          <w:bookmarkStart w:id="3" w:name="bmkLogo"/>
          <w:r>
            <w:rPr>
              <w:noProof/>
              <w:lang w:val="de-DE" w:eastAsia="de-DE" w:bidi="ar-SA"/>
            </w:rPr>
            <w:drawing>
              <wp:inline distT="0" distB="0" distL="0" distR="0" wp14:anchorId="16B245A0" wp14:editId="07777777">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14:paraId="5997CC1D" w14:textId="77777777" w:rsidR="0035584F" w:rsidRDefault="0035584F"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hybridMultilevel"/>
    <w:tmpl w:val="E788FA6A"/>
    <w:lvl w:ilvl="0" w:tplc="EF8C7082">
      <w:start w:val="1"/>
      <w:numFmt w:val="bullet"/>
      <w:lvlText w:val=""/>
      <w:lvlJc w:val="left"/>
      <w:pPr>
        <w:tabs>
          <w:tab w:val="num" w:pos="720"/>
        </w:tabs>
        <w:ind w:left="720" w:hanging="360"/>
      </w:pPr>
      <w:rPr>
        <w:rFonts w:ascii="Symbol" w:hAnsi="Symbol" w:hint="default"/>
        <w:sz w:val="20"/>
      </w:rPr>
    </w:lvl>
    <w:lvl w:ilvl="1" w:tplc="B11E68BE" w:tentative="1">
      <w:start w:val="1"/>
      <w:numFmt w:val="bullet"/>
      <w:lvlText w:val="o"/>
      <w:lvlJc w:val="left"/>
      <w:pPr>
        <w:tabs>
          <w:tab w:val="num" w:pos="1440"/>
        </w:tabs>
        <w:ind w:left="1440" w:hanging="360"/>
      </w:pPr>
      <w:rPr>
        <w:rFonts w:ascii="Courier New" w:hAnsi="Courier New" w:hint="default"/>
        <w:sz w:val="20"/>
      </w:rPr>
    </w:lvl>
    <w:lvl w:ilvl="2" w:tplc="ADB22AAE" w:tentative="1">
      <w:start w:val="1"/>
      <w:numFmt w:val="bullet"/>
      <w:lvlText w:val=""/>
      <w:lvlJc w:val="left"/>
      <w:pPr>
        <w:tabs>
          <w:tab w:val="num" w:pos="2160"/>
        </w:tabs>
        <w:ind w:left="2160" w:hanging="360"/>
      </w:pPr>
      <w:rPr>
        <w:rFonts w:ascii="Wingdings" w:hAnsi="Wingdings" w:hint="default"/>
        <w:sz w:val="20"/>
      </w:rPr>
    </w:lvl>
    <w:lvl w:ilvl="3" w:tplc="C7F24500" w:tentative="1">
      <w:start w:val="1"/>
      <w:numFmt w:val="bullet"/>
      <w:lvlText w:val=""/>
      <w:lvlJc w:val="left"/>
      <w:pPr>
        <w:tabs>
          <w:tab w:val="num" w:pos="2880"/>
        </w:tabs>
        <w:ind w:left="2880" w:hanging="360"/>
      </w:pPr>
      <w:rPr>
        <w:rFonts w:ascii="Wingdings" w:hAnsi="Wingdings" w:hint="default"/>
        <w:sz w:val="20"/>
      </w:rPr>
    </w:lvl>
    <w:lvl w:ilvl="4" w:tplc="8340BAFE" w:tentative="1">
      <w:start w:val="1"/>
      <w:numFmt w:val="bullet"/>
      <w:lvlText w:val=""/>
      <w:lvlJc w:val="left"/>
      <w:pPr>
        <w:tabs>
          <w:tab w:val="num" w:pos="3600"/>
        </w:tabs>
        <w:ind w:left="3600" w:hanging="360"/>
      </w:pPr>
      <w:rPr>
        <w:rFonts w:ascii="Wingdings" w:hAnsi="Wingdings" w:hint="default"/>
        <w:sz w:val="20"/>
      </w:rPr>
    </w:lvl>
    <w:lvl w:ilvl="5" w:tplc="4998B466" w:tentative="1">
      <w:start w:val="1"/>
      <w:numFmt w:val="bullet"/>
      <w:lvlText w:val=""/>
      <w:lvlJc w:val="left"/>
      <w:pPr>
        <w:tabs>
          <w:tab w:val="num" w:pos="4320"/>
        </w:tabs>
        <w:ind w:left="4320" w:hanging="360"/>
      </w:pPr>
      <w:rPr>
        <w:rFonts w:ascii="Wingdings" w:hAnsi="Wingdings" w:hint="default"/>
        <w:sz w:val="20"/>
      </w:rPr>
    </w:lvl>
    <w:lvl w:ilvl="6" w:tplc="4BA6B5DA" w:tentative="1">
      <w:start w:val="1"/>
      <w:numFmt w:val="bullet"/>
      <w:lvlText w:val=""/>
      <w:lvlJc w:val="left"/>
      <w:pPr>
        <w:tabs>
          <w:tab w:val="num" w:pos="5040"/>
        </w:tabs>
        <w:ind w:left="5040" w:hanging="360"/>
      </w:pPr>
      <w:rPr>
        <w:rFonts w:ascii="Wingdings" w:hAnsi="Wingdings" w:hint="default"/>
        <w:sz w:val="20"/>
      </w:rPr>
    </w:lvl>
    <w:lvl w:ilvl="7" w:tplc="EF74F864" w:tentative="1">
      <w:start w:val="1"/>
      <w:numFmt w:val="bullet"/>
      <w:lvlText w:val=""/>
      <w:lvlJc w:val="left"/>
      <w:pPr>
        <w:tabs>
          <w:tab w:val="num" w:pos="5760"/>
        </w:tabs>
        <w:ind w:left="5760" w:hanging="360"/>
      </w:pPr>
      <w:rPr>
        <w:rFonts w:ascii="Wingdings" w:hAnsi="Wingdings" w:hint="default"/>
        <w:sz w:val="20"/>
      </w:rPr>
    </w:lvl>
    <w:lvl w:ilvl="8" w:tplc="97BEF8B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9"/>
  </w:num>
  <w:num w:numId="4">
    <w:abstractNumId w:val="5"/>
  </w:num>
  <w:num w:numId="5">
    <w:abstractNumId w:val="7"/>
  </w:num>
  <w:num w:numId="6">
    <w:abstractNumId w:val="10"/>
  </w:num>
  <w:num w:numId="7">
    <w:abstractNumId w:val="6"/>
  </w:num>
  <w:num w:numId="8">
    <w:abstractNumId w:val="4"/>
  </w:num>
  <w:num w:numId="9">
    <w:abstractNumId w:val="3"/>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2274"/>
    <w:rsid w:val="000972A3"/>
    <w:rsid w:val="00097CB2"/>
    <w:rsid w:val="000A027E"/>
    <w:rsid w:val="000C23CB"/>
    <w:rsid w:val="000C4F2B"/>
    <w:rsid w:val="000D03C1"/>
    <w:rsid w:val="000D5010"/>
    <w:rsid w:val="000D5366"/>
    <w:rsid w:val="000D6C83"/>
    <w:rsid w:val="000D6E33"/>
    <w:rsid w:val="000E1804"/>
    <w:rsid w:val="001075EF"/>
    <w:rsid w:val="00110A84"/>
    <w:rsid w:val="001311BC"/>
    <w:rsid w:val="0013226B"/>
    <w:rsid w:val="00132370"/>
    <w:rsid w:val="00133B77"/>
    <w:rsid w:val="00137A4E"/>
    <w:rsid w:val="00141D2F"/>
    <w:rsid w:val="0014209C"/>
    <w:rsid w:val="001421D9"/>
    <w:rsid w:val="001450A2"/>
    <w:rsid w:val="001461EA"/>
    <w:rsid w:val="00151849"/>
    <w:rsid w:val="00152AF3"/>
    <w:rsid w:val="00154D75"/>
    <w:rsid w:val="001634FA"/>
    <w:rsid w:val="0016774B"/>
    <w:rsid w:val="00171130"/>
    <w:rsid w:val="001751D5"/>
    <w:rsid w:val="001776C9"/>
    <w:rsid w:val="0018009E"/>
    <w:rsid w:val="00181D8C"/>
    <w:rsid w:val="0018280E"/>
    <w:rsid w:val="001831E3"/>
    <w:rsid w:val="00183F22"/>
    <w:rsid w:val="00184610"/>
    <w:rsid w:val="00184DBF"/>
    <w:rsid w:val="001854C7"/>
    <w:rsid w:val="00192565"/>
    <w:rsid w:val="00195BD0"/>
    <w:rsid w:val="001A5809"/>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30FB"/>
    <w:rsid w:val="003249D9"/>
    <w:rsid w:val="00327312"/>
    <w:rsid w:val="00332506"/>
    <w:rsid w:val="00332A1C"/>
    <w:rsid w:val="00334B78"/>
    <w:rsid w:val="003361CB"/>
    <w:rsid w:val="0034041E"/>
    <w:rsid w:val="00340F3E"/>
    <w:rsid w:val="003474E5"/>
    <w:rsid w:val="003506AD"/>
    <w:rsid w:val="00353331"/>
    <w:rsid w:val="0035584F"/>
    <w:rsid w:val="003570F0"/>
    <w:rsid w:val="003649A0"/>
    <w:rsid w:val="00365195"/>
    <w:rsid w:val="0036561C"/>
    <w:rsid w:val="0037064A"/>
    <w:rsid w:val="00371EAA"/>
    <w:rsid w:val="0037664A"/>
    <w:rsid w:val="003826B0"/>
    <w:rsid w:val="003832B1"/>
    <w:rsid w:val="00385E8E"/>
    <w:rsid w:val="003A4EB5"/>
    <w:rsid w:val="003B2D3F"/>
    <w:rsid w:val="003C61ED"/>
    <w:rsid w:val="003E612A"/>
    <w:rsid w:val="003F5006"/>
    <w:rsid w:val="00406B30"/>
    <w:rsid w:val="0041088E"/>
    <w:rsid w:val="004115B0"/>
    <w:rsid w:val="004206FE"/>
    <w:rsid w:val="00421FF8"/>
    <w:rsid w:val="0043426B"/>
    <w:rsid w:val="00437E2E"/>
    <w:rsid w:val="00450C4C"/>
    <w:rsid w:val="00452816"/>
    <w:rsid w:val="0045363D"/>
    <w:rsid w:val="0045642A"/>
    <w:rsid w:val="0046141B"/>
    <w:rsid w:val="0046434C"/>
    <w:rsid w:val="00481408"/>
    <w:rsid w:val="004822F2"/>
    <w:rsid w:val="004826A5"/>
    <w:rsid w:val="00496F23"/>
    <w:rsid w:val="004A7C93"/>
    <w:rsid w:val="004C0940"/>
    <w:rsid w:val="004C1B9A"/>
    <w:rsid w:val="004C42D1"/>
    <w:rsid w:val="004D2B29"/>
    <w:rsid w:val="004E3790"/>
    <w:rsid w:val="004E7F51"/>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3FC7"/>
    <w:rsid w:val="005C6131"/>
    <w:rsid w:val="005C701F"/>
    <w:rsid w:val="005C71EB"/>
    <w:rsid w:val="005C7F30"/>
    <w:rsid w:val="005D3096"/>
    <w:rsid w:val="005D3779"/>
    <w:rsid w:val="005E3804"/>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3BE8"/>
    <w:rsid w:val="0072562E"/>
    <w:rsid w:val="00725B64"/>
    <w:rsid w:val="00725EA4"/>
    <w:rsid w:val="00743804"/>
    <w:rsid w:val="00743EA1"/>
    <w:rsid w:val="00747F89"/>
    <w:rsid w:val="007508D9"/>
    <w:rsid w:val="007570EE"/>
    <w:rsid w:val="00772CAC"/>
    <w:rsid w:val="00774918"/>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2D2C"/>
    <w:rsid w:val="00805EF7"/>
    <w:rsid w:val="00817119"/>
    <w:rsid w:val="00822DAF"/>
    <w:rsid w:val="00842C35"/>
    <w:rsid w:val="00850AF7"/>
    <w:rsid w:val="00850DA9"/>
    <w:rsid w:val="00855367"/>
    <w:rsid w:val="008611BB"/>
    <w:rsid w:val="00867658"/>
    <w:rsid w:val="00875700"/>
    <w:rsid w:val="00875D38"/>
    <w:rsid w:val="008815A5"/>
    <w:rsid w:val="00885A31"/>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61465"/>
    <w:rsid w:val="009730C1"/>
    <w:rsid w:val="00973BDB"/>
    <w:rsid w:val="0097539B"/>
    <w:rsid w:val="009808ED"/>
    <w:rsid w:val="00994D52"/>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B03DC1"/>
    <w:rsid w:val="00B066CF"/>
    <w:rsid w:val="00B171BA"/>
    <w:rsid w:val="00B3311B"/>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56D42"/>
    <w:rsid w:val="00C666EF"/>
    <w:rsid w:val="00C710D9"/>
    <w:rsid w:val="00C77477"/>
    <w:rsid w:val="00C82584"/>
    <w:rsid w:val="00C86B8B"/>
    <w:rsid w:val="00C906EB"/>
    <w:rsid w:val="00C94885"/>
    <w:rsid w:val="00C956A2"/>
    <w:rsid w:val="00CA4EC3"/>
    <w:rsid w:val="00CB148A"/>
    <w:rsid w:val="00CB7DEF"/>
    <w:rsid w:val="00CC5C39"/>
    <w:rsid w:val="00CC7880"/>
    <w:rsid w:val="00CD5519"/>
    <w:rsid w:val="00CD5FF6"/>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687A"/>
    <w:rsid w:val="00E87406"/>
    <w:rsid w:val="00E94FC3"/>
    <w:rsid w:val="00E96A55"/>
    <w:rsid w:val="00EA0EAE"/>
    <w:rsid w:val="00EA31DE"/>
    <w:rsid w:val="00EA3452"/>
    <w:rsid w:val="00EB1DE2"/>
    <w:rsid w:val="00EB45AD"/>
    <w:rsid w:val="00EB4B7F"/>
    <w:rsid w:val="00EC7DEC"/>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5000A"/>
    <w:rsid w:val="00F56D17"/>
    <w:rsid w:val="00F578AC"/>
    <w:rsid w:val="00F64244"/>
    <w:rsid w:val="00F679E0"/>
    <w:rsid w:val="00F77C70"/>
    <w:rsid w:val="00F8092F"/>
    <w:rsid w:val="00F80BA7"/>
    <w:rsid w:val="00F828A8"/>
    <w:rsid w:val="00FC0EB1"/>
    <w:rsid w:val="00FC2BE3"/>
    <w:rsid w:val="00FC39AB"/>
    <w:rsid w:val="00FC4A58"/>
    <w:rsid w:val="00FC4C4D"/>
    <w:rsid w:val="00FD39BC"/>
    <w:rsid w:val="00FD6CA1"/>
    <w:rsid w:val="00FD7E6C"/>
    <w:rsid w:val="00FE7C55"/>
    <w:rsid w:val="00FF74BE"/>
    <w:rsid w:val="78D0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A8EE8C4"/>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40607308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76319824">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ic.eu/de/centric-employee-file-for-sap-successfactors/" TargetMode="Externa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yperlink" Target="http://www.u3marketing.com" TargetMode="External"/><Relationship Id="rId2" Type="http://schemas.openxmlformats.org/officeDocument/2006/relationships/numbering" Target="numbering.xml"/><Relationship Id="rId16" Type="http://schemas.openxmlformats.org/officeDocument/2006/relationships/hyperlink" Target="http://www.centric.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3mu.com/presseportal/centric-it-solutions-gmbh.html" TargetMode="External"/><Relationship Id="rId5" Type="http://schemas.openxmlformats.org/officeDocument/2006/relationships/webSettings" Target="webSettings.xml"/><Relationship Id="rId15" Type="http://schemas.openxmlformats.org/officeDocument/2006/relationships/hyperlink" Target="mailto:presse@u3marketing.com" TargetMode="External"/><Relationship Id="rId23" Type="http://schemas.openxmlformats.org/officeDocument/2006/relationships/theme" Target="theme/theme1.xml"/><Relationship Id="rId10" Type="http://schemas.openxmlformats.org/officeDocument/2006/relationships/hyperlink" Target="mailto:presse@u3market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e@centric.eu" TargetMode="External"/><Relationship Id="rId14" Type="http://schemas.openxmlformats.org/officeDocument/2006/relationships/hyperlink" Target="mailto:info.de@centric.e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6DE3-4DE8-4130-896C-3159181F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499</Words>
  <Characters>4070</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Persbericht Centric</vt:lpstr>
    </vt:vector>
  </TitlesOfParts>
  <Company>Centric Training</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2</cp:revision>
  <cp:lastPrinted>2020-12-01T09:08:00Z</cp:lastPrinted>
  <dcterms:created xsi:type="dcterms:W3CDTF">2020-12-01T11:02:00Z</dcterms:created>
  <dcterms:modified xsi:type="dcterms:W3CDTF">2020-12-01T11:02:00Z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