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7370C" w14:textId="77777777" w:rsidR="004F7BD3" w:rsidRDefault="004F7BD3" w:rsidP="002E7CB8">
      <w:pPr>
        <w:pStyle w:val="Persbericht"/>
        <w:spacing w:line="240" w:lineRule="auto"/>
        <w:ind w:right="0"/>
        <w:rPr>
          <w:rFonts w:cs="Arial"/>
          <w:color w:val="7F7F7F"/>
          <w:lang w:val="de-DE"/>
        </w:rPr>
      </w:pPr>
      <w:r w:rsidRPr="0035584F">
        <w:rPr>
          <w:rFonts w:cs="Arial"/>
          <w:color w:val="7F7F7F"/>
          <w:lang w:val="de-DE"/>
        </w:rPr>
        <w:t>–PRESSEMELDUNG–</w:t>
      </w:r>
    </w:p>
    <w:p w14:paraId="3667132A" w14:textId="77777777" w:rsidR="0035584F" w:rsidRPr="0035584F" w:rsidRDefault="0035584F" w:rsidP="002E7CB8">
      <w:pPr>
        <w:pStyle w:val="Persbericht"/>
        <w:spacing w:line="240" w:lineRule="auto"/>
        <w:ind w:right="0"/>
        <w:rPr>
          <w:rFonts w:cs="Arial"/>
          <w:color w:val="7F7F7F"/>
          <w:lang w:val="de-DE"/>
        </w:rPr>
      </w:pPr>
    </w:p>
    <w:p w14:paraId="798128A2" w14:textId="58A3B7BD" w:rsidR="001C3DCB" w:rsidRPr="007060A6" w:rsidRDefault="006A6A4B" w:rsidP="00460D9A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  <w:sz w:val="32"/>
          <w:szCs w:val="32"/>
          <w:lang w:val="de-DE"/>
        </w:rPr>
      </w:pPr>
      <w:bookmarkStart w:id="0" w:name="_Hlk61854719"/>
      <w:r w:rsidRPr="007060A6">
        <w:rPr>
          <w:rFonts w:cs="Arial"/>
          <w:b/>
          <w:bCs/>
          <w:sz w:val="32"/>
          <w:szCs w:val="32"/>
          <w:lang w:val="de-DE"/>
        </w:rPr>
        <w:t>Centric</w:t>
      </w:r>
      <w:bookmarkEnd w:id="0"/>
      <w:r w:rsidRPr="007060A6">
        <w:rPr>
          <w:rFonts w:cs="Arial"/>
          <w:b/>
          <w:bCs/>
          <w:sz w:val="32"/>
          <w:szCs w:val="32"/>
          <w:lang w:val="de-DE"/>
        </w:rPr>
        <w:t xml:space="preserve"> </w:t>
      </w:r>
      <w:r>
        <w:rPr>
          <w:rFonts w:cs="Arial"/>
          <w:b/>
          <w:bCs/>
          <w:sz w:val="32"/>
          <w:szCs w:val="32"/>
          <w:lang w:val="de-DE"/>
        </w:rPr>
        <w:t>schließt Partnerschaft mit friendWorks</w:t>
      </w:r>
      <w:r w:rsidR="00B21150" w:rsidRPr="007060A6">
        <w:rPr>
          <w:rFonts w:cs="Arial"/>
          <w:b/>
          <w:bCs/>
          <w:sz w:val="32"/>
          <w:szCs w:val="32"/>
          <w:lang w:val="de-DE"/>
        </w:rPr>
        <w:t xml:space="preserve"> </w:t>
      </w:r>
    </w:p>
    <w:p w14:paraId="03A958F1" w14:textId="0B8A2C68" w:rsidR="006A6A4B" w:rsidRDefault="006A6A4B" w:rsidP="00460D9A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  <w:sz w:val="24"/>
          <w:szCs w:val="24"/>
          <w:lang w:val="de-DE"/>
        </w:rPr>
      </w:pPr>
      <w:r>
        <w:rPr>
          <w:rFonts w:cs="Arial"/>
          <w:b/>
          <w:bCs/>
          <w:sz w:val="24"/>
          <w:szCs w:val="24"/>
          <w:lang w:val="de-DE"/>
        </w:rPr>
        <w:t>Der ausgewiesene DMS- und Workflowspezialist aus Straubing ist neuer</w:t>
      </w:r>
      <w:r w:rsidR="00AE3E0C">
        <w:rPr>
          <w:rFonts w:cs="Arial"/>
          <w:b/>
          <w:bCs/>
          <w:sz w:val="24"/>
          <w:szCs w:val="24"/>
          <w:lang w:val="de-DE"/>
        </w:rPr>
        <w:t xml:space="preserve">         </w:t>
      </w:r>
      <w:r>
        <w:rPr>
          <w:rFonts w:cs="Arial"/>
          <w:b/>
          <w:bCs/>
          <w:sz w:val="24"/>
          <w:szCs w:val="24"/>
          <w:lang w:val="de-DE"/>
        </w:rPr>
        <w:t xml:space="preserve"> </w:t>
      </w:r>
      <w:r w:rsidRPr="006A6A4B">
        <w:rPr>
          <w:rFonts w:cs="Arial"/>
          <w:b/>
          <w:bCs/>
          <w:sz w:val="24"/>
          <w:szCs w:val="24"/>
          <w:lang w:val="de-DE"/>
        </w:rPr>
        <w:t>Vertriebs- und Implementierungspartner</w:t>
      </w:r>
      <w:r>
        <w:rPr>
          <w:rFonts w:cs="Arial"/>
          <w:b/>
          <w:bCs/>
          <w:sz w:val="24"/>
          <w:szCs w:val="24"/>
          <w:lang w:val="de-DE"/>
        </w:rPr>
        <w:t xml:space="preserve"> von</w:t>
      </w:r>
      <w:r w:rsidRPr="006A6A4B">
        <w:rPr>
          <w:rFonts w:cs="Arial"/>
          <w:b/>
          <w:bCs/>
          <w:sz w:val="24"/>
          <w:szCs w:val="24"/>
          <w:lang w:val="de-DE"/>
        </w:rPr>
        <w:t xml:space="preserve"> Centric Deutschland.</w:t>
      </w:r>
      <w:r>
        <w:rPr>
          <w:rFonts w:cs="Arial"/>
          <w:b/>
          <w:bCs/>
          <w:sz w:val="24"/>
          <w:szCs w:val="24"/>
          <w:lang w:val="de-DE"/>
        </w:rPr>
        <w:t xml:space="preserve"> </w:t>
      </w:r>
    </w:p>
    <w:p w14:paraId="6C0C05D1" w14:textId="71CAF56D" w:rsidR="003D08E7" w:rsidRDefault="006A6A4B" w:rsidP="00460D9A">
      <w:pPr>
        <w:spacing w:after="120"/>
        <w:jc w:val="both"/>
        <w:rPr>
          <w:rFonts w:cs="Arial"/>
          <w:szCs w:val="22"/>
          <w:lang w:val="de-DE"/>
        </w:rPr>
      </w:pPr>
      <w:r>
        <w:rPr>
          <w:rFonts w:cs="Arial"/>
          <w:szCs w:val="22"/>
          <w:lang w:val="de-DE"/>
        </w:rPr>
        <w:t>Straubing</w:t>
      </w:r>
      <w:r w:rsidR="0072562E" w:rsidRPr="007060A6">
        <w:rPr>
          <w:rFonts w:cs="Arial"/>
          <w:szCs w:val="22"/>
          <w:lang w:val="de-DE"/>
        </w:rPr>
        <w:t>/Hamburg,</w:t>
      </w:r>
      <w:r w:rsidR="004344E5">
        <w:rPr>
          <w:rFonts w:cs="Arial"/>
          <w:szCs w:val="22"/>
          <w:lang w:val="de-DE"/>
        </w:rPr>
        <w:t xml:space="preserve"> </w:t>
      </w:r>
      <w:bookmarkStart w:id="1" w:name="_GoBack"/>
      <w:bookmarkEnd w:id="1"/>
      <w:r w:rsidR="004344E5">
        <w:rPr>
          <w:rFonts w:cs="Arial"/>
          <w:szCs w:val="22"/>
          <w:lang w:val="de-DE"/>
        </w:rPr>
        <w:t>20.01.2021</w:t>
      </w:r>
      <w:r w:rsidR="00A84C7D" w:rsidRPr="007060A6">
        <w:rPr>
          <w:rFonts w:cs="Arial"/>
          <w:szCs w:val="22"/>
          <w:lang w:val="de-DE"/>
        </w:rPr>
        <w:t>:</w:t>
      </w:r>
      <w:r w:rsidR="0072562E" w:rsidRPr="007060A6">
        <w:rPr>
          <w:rFonts w:cs="Arial"/>
          <w:b/>
          <w:bCs/>
          <w:szCs w:val="22"/>
          <w:lang w:val="de-DE"/>
        </w:rPr>
        <w:t xml:space="preserve"> </w:t>
      </w:r>
      <w:r w:rsidRPr="006A6A4B">
        <w:rPr>
          <w:rFonts w:cs="Arial"/>
          <w:szCs w:val="22"/>
          <w:lang w:val="de-DE"/>
        </w:rPr>
        <w:t xml:space="preserve">Die </w:t>
      </w:r>
      <w:proofErr w:type="spellStart"/>
      <w:r w:rsidRPr="006A6A4B">
        <w:rPr>
          <w:rFonts w:cs="Arial"/>
          <w:szCs w:val="22"/>
          <w:lang w:val="de-DE"/>
        </w:rPr>
        <w:t>friendWorks</w:t>
      </w:r>
      <w:proofErr w:type="spellEnd"/>
      <w:r w:rsidRPr="006A6A4B">
        <w:rPr>
          <w:rFonts w:cs="Arial"/>
          <w:szCs w:val="22"/>
          <w:lang w:val="de-DE"/>
        </w:rPr>
        <w:t xml:space="preserve"> GmbH aus Straubing ist ein Beratungs- und Dienstleistungsunternehmen, das sich auf elektronische Archivierung, Dokumenten- und Workflowmanagement spezialisiert h</w:t>
      </w:r>
      <w:r w:rsidR="002327E0">
        <w:rPr>
          <w:rFonts w:cs="Arial"/>
          <w:szCs w:val="22"/>
          <w:lang w:val="de-DE"/>
        </w:rPr>
        <w:t>at. Mit der Erfahrung aus über 1.0</w:t>
      </w:r>
      <w:r w:rsidRPr="006A6A4B">
        <w:rPr>
          <w:rFonts w:cs="Arial"/>
          <w:szCs w:val="22"/>
          <w:lang w:val="de-DE"/>
        </w:rPr>
        <w:t>00 Archivierungs-, Dokumentenmanagement- und Workflowprojekten unterstützt friendWorks seine Kunden bei ihren täglichen Aufgaben.</w:t>
      </w:r>
      <w:r>
        <w:rPr>
          <w:rFonts w:cs="Arial"/>
          <w:szCs w:val="22"/>
          <w:lang w:val="de-DE"/>
        </w:rPr>
        <w:t xml:space="preserve"> Deren Interesse geht derzeit immer stärker in Richtung Cloud-basierter Lösungen</w:t>
      </w:r>
      <w:r w:rsidR="005D615F">
        <w:rPr>
          <w:rFonts w:cs="Arial"/>
          <w:szCs w:val="22"/>
          <w:lang w:val="de-DE"/>
        </w:rPr>
        <w:t xml:space="preserve"> und um diese Anforderungen </w:t>
      </w:r>
      <w:r w:rsidR="008102C3">
        <w:rPr>
          <w:rFonts w:cs="Arial"/>
          <w:szCs w:val="22"/>
          <w:lang w:val="de-DE"/>
        </w:rPr>
        <w:t>angemessen bedienen zu können,</w:t>
      </w:r>
      <w:r w:rsidR="003D08E7">
        <w:rPr>
          <w:rFonts w:cs="Arial"/>
          <w:szCs w:val="22"/>
          <w:lang w:val="de-DE"/>
        </w:rPr>
        <w:t xml:space="preserve"> hat </w:t>
      </w:r>
      <w:r w:rsidR="008102C3">
        <w:rPr>
          <w:rFonts w:cs="Arial"/>
          <w:szCs w:val="22"/>
          <w:lang w:val="de-DE"/>
        </w:rPr>
        <w:t xml:space="preserve">friendWorks jetzt eine Partnerschaft mit </w:t>
      </w:r>
      <w:r w:rsidR="008102C3" w:rsidRPr="006A6A4B">
        <w:rPr>
          <w:rFonts w:cs="Arial"/>
          <w:szCs w:val="22"/>
          <w:lang w:val="de-DE"/>
        </w:rPr>
        <w:t>Centri</w:t>
      </w:r>
      <w:r w:rsidR="005D615F">
        <w:rPr>
          <w:rFonts w:cs="Arial"/>
          <w:szCs w:val="22"/>
          <w:lang w:val="de-DE"/>
        </w:rPr>
        <w:t>c</w:t>
      </w:r>
      <w:r w:rsidR="003D08E7">
        <w:rPr>
          <w:rFonts w:cs="Arial"/>
          <w:szCs w:val="22"/>
          <w:lang w:val="de-DE"/>
        </w:rPr>
        <w:t xml:space="preserve">, dem Spezialisten </w:t>
      </w:r>
      <w:r w:rsidR="003D08E7" w:rsidRPr="007060A6">
        <w:rPr>
          <w:rFonts w:cs="Arial"/>
          <w:szCs w:val="22"/>
          <w:lang w:val="de-DE"/>
        </w:rPr>
        <w:t xml:space="preserve">für SAP HCM und SAP SuccessFactors </w:t>
      </w:r>
      <w:r w:rsidR="003D08E7">
        <w:rPr>
          <w:rFonts w:cs="Arial"/>
          <w:szCs w:val="22"/>
          <w:lang w:val="de-DE"/>
        </w:rPr>
        <w:t xml:space="preserve">Add On </w:t>
      </w:r>
      <w:r w:rsidR="003D08E7" w:rsidRPr="007060A6">
        <w:rPr>
          <w:rFonts w:cs="Arial"/>
          <w:szCs w:val="22"/>
          <w:lang w:val="de-DE"/>
        </w:rPr>
        <w:t>Tools</w:t>
      </w:r>
      <w:r w:rsidR="003D08E7">
        <w:rPr>
          <w:rFonts w:cs="Arial"/>
          <w:szCs w:val="22"/>
          <w:lang w:val="de-DE"/>
        </w:rPr>
        <w:t xml:space="preserve">, abgeschlossen. Ziel ist der Vertrieb der </w:t>
      </w:r>
      <w:r w:rsidR="005D615F">
        <w:rPr>
          <w:rFonts w:cs="Arial"/>
          <w:szCs w:val="22"/>
          <w:lang w:val="de-DE"/>
        </w:rPr>
        <w:t xml:space="preserve">verschiedenen </w:t>
      </w:r>
      <w:r w:rsidR="003D08E7" w:rsidRPr="007060A6">
        <w:rPr>
          <w:rFonts w:cs="Arial"/>
          <w:szCs w:val="22"/>
          <w:lang w:val="de-DE"/>
        </w:rPr>
        <w:t xml:space="preserve">Cloud-Produkte von Centric </w:t>
      </w:r>
      <w:r w:rsidR="003D08E7">
        <w:rPr>
          <w:rFonts w:cs="Arial"/>
          <w:szCs w:val="22"/>
          <w:lang w:val="de-DE"/>
        </w:rPr>
        <w:t xml:space="preserve">durch friendWorks </w:t>
      </w:r>
      <w:r w:rsidR="003D08E7" w:rsidRPr="007060A6">
        <w:rPr>
          <w:rFonts w:cs="Arial"/>
          <w:szCs w:val="22"/>
          <w:lang w:val="de-DE"/>
        </w:rPr>
        <w:t>im deutschsprachigen Raum.</w:t>
      </w:r>
    </w:p>
    <w:p w14:paraId="4A9DD00E" w14:textId="1BBEC7DD" w:rsidR="00460D9A" w:rsidRDefault="006A6A4B" w:rsidP="00460D9A">
      <w:pPr>
        <w:spacing w:after="120"/>
        <w:jc w:val="both"/>
        <w:rPr>
          <w:rFonts w:cs="Arial"/>
          <w:lang w:val="de-DE"/>
        </w:rPr>
      </w:pPr>
      <w:r w:rsidRPr="006A6A4B">
        <w:rPr>
          <w:rFonts w:cs="Arial"/>
          <w:szCs w:val="22"/>
          <w:lang w:val="de-DE"/>
        </w:rPr>
        <w:t>Michael Eisler, geschäftsführender Gesellschafter</w:t>
      </w:r>
      <w:r w:rsidR="003D08E7">
        <w:rPr>
          <w:rFonts w:cs="Arial"/>
          <w:szCs w:val="22"/>
          <w:lang w:val="de-DE"/>
        </w:rPr>
        <w:t xml:space="preserve"> der</w:t>
      </w:r>
      <w:r w:rsidR="003D08E7" w:rsidRPr="003D08E7">
        <w:rPr>
          <w:rFonts w:cs="Arial"/>
          <w:szCs w:val="22"/>
          <w:lang w:val="de-DE"/>
        </w:rPr>
        <w:t xml:space="preserve"> </w:t>
      </w:r>
      <w:r w:rsidR="003D08E7" w:rsidRPr="006A6A4B">
        <w:rPr>
          <w:rFonts w:cs="Arial"/>
          <w:szCs w:val="22"/>
          <w:lang w:val="de-DE"/>
        </w:rPr>
        <w:t>friendWorks GmbH</w:t>
      </w:r>
      <w:r w:rsidR="003D08E7">
        <w:rPr>
          <w:rFonts w:cs="Arial"/>
          <w:szCs w:val="22"/>
          <w:lang w:val="de-DE"/>
        </w:rPr>
        <w:t>: „</w:t>
      </w:r>
      <w:r w:rsidR="003D08E7">
        <w:rPr>
          <w:rFonts w:cs="Arial"/>
          <w:lang w:val="de-DE"/>
        </w:rPr>
        <w:t>Wir wollen unsere</w:t>
      </w:r>
      <w:r w:rsidR="00460D9A">
        <w:rPr>
          <w:rFonts w:cs="Arial"/>
          <w:lang w:val="de-DE"/>
        </w:rPr>
        <w:t>n</w:t>
      </w:r>
      <w:r w:rsidR="003D08E7">
        <w:rPr>
          <w:rFonts w:cs="Arial"/>
          <w:lang w:val="de-DE"/>
        </w:rPr>
        <w:t xml:space="preserve"> Kunden aus allen Bereichen die besten Lösungen zur Verfügung stellen.</w:t>
      </w:r>
      <w:r w:rsidR="00460D9A">
        <w:rPr>
          <w:rFonts w:cs="Arial"/>
          <w:lang w:val="de-DE"/>
        </w:rPr>
        <w:t xml:space="preserve"> Was cloudbasiertes </w:t>
      </w:r>
      <w:r w:rsidR="00460D9A" w:rsidRPr="007060A6">
        <w:rPr>
          <w:rFonts w:cs="Arial"/>
          <w:szCs w:val="22"/>
          <w:lang w:val="de-DE"/>
        </w:rPr>
        <w:t>ECM/DMS</w:t>
      </w:r>
      <w:r w:rsidR="00460D9A">
        <w:rPr>
          <w:rFonts w:cs="Arial"/>
          <w:szCs w:val="22"/>
          <w:lang w:val="de-DE"/>
        </w:rPr>
        <w:t xml:space="preserve"> angeht, haben wir mit Centric Deutschland einen Technologiepartner gefunden, dessen Lösungen unser bestehendes On-Premises-Portfolio ideal in Richtung Cloud erweitern. Der</w:t>
      </w:r>
      <w:r w:rsidR="00460D9A">
        <w:rPr>
          <w:rFonts w:cs="Arial"/>
          <w:lang w:val="de-DE"/>
        </w:rPr>
        <w:t xml:space="preserve"> wachsenden Nachfrage unserer Kunden nach zu urteilen, rechnen wir künftig mit einem </w:t>
      </w:r>
      <w:r w:rsidR="00327765">
        <w:rPr>
          <w:rFonts w:cs="Arial"/>
          <w:lang w:val="de-DE"/>
        </w:rPr>
        <w:t>steigenden</w:t>
      </w:r>
      <w:r w:rsidR="00460D9A">
        <w:rPr>
          <w:rFonts w:cs="Arial"/>
          <w:lang w:val="de-DE"/>
        </w:rPr>
        <w:t xml:space="preserve"> Geschäftsvolumen bei Cloud-basierten Lösungen mit SuccessFactors.“</w:t>
      </w:r>
    </w:p>
    <w:p w14:paraId="22A00732" w14:textId="288E55AA" w:rsidR="00154708" w:rsidRDefault="001219AC" w:rsidP="00460D9A">
      <w:pPr>
        <w:spacing w:after="120"/>
        <w:jc w:val="both"/>
        <w:rPr>
          <w:rFonts w:cs="Arial"/>
          <w:szCs w:val="22"/>
          <w:lang w:val="de-DE"/>
        </w:rPr>
      </w:pPr>
      <w:r w:rsidRPr="007060A6">
        <w:rPr>
          <w:rFonts w:cs="Arial"/>
          <w:szCs w:val="22"/>
          <w:lang w:val="de-DE"/>
        </w:rPr>
        <w:t>Jens-Peter Hess, Geschäftsführer von Centric Deutschland</w:t>
      </w:r>
      <w:r w:rsidR="00EA4A76" w:rsidRPr="007060A6">
        <w:rPr>
          <w:rFonts w:cs="Arial"/>
          <w:szCs w:val="22"/>
          <w:lang w:val="de-DE"/>
        </w:rPr>
        <w:t>, ergänzt</w:t>
      </w:r>
      <w:r w:rsidRPr="007060A6">
        <w:rPr>
          <w:rFonts w:cs="Arial"/>
          <w:szCs w:val="22"/>
          <w:lang w:val="de-DE"/>
        </w:rPr>
        <w:t xml:space="preserve">: </w:t>
      </w:r>
      <w:r w:rsidR="00EA4A76" w:rsidRPr="007060A6">
        <w:rPr>
          <w:rFonts w:cs="Arial"/>
          <w:szCs w:val="22"/>
          <w:lang w:val="de-DE"/>
        </w:rPr>
        <w:t>„</w:t>
      </w:r>
      <w:r w:rsidR="00460D9A">
        <w:rPr>
          <w:rFonts w:cs="Arial"/>
          <w:szCs w:val="22"/>
          <w:lang w:val="de-DE"/>
        </w:rPr>
        <w:t>Erfahrene DMS- und Workflowspezialisten wie friendWorks müssen ihren Kunden künftig neben klassischen On-Premises-Installationen verstärkt auch Cloud-Varianten ihre</w:t>
      </w:r>
      <w:r w:rsidR="00327765">
        <w:rPr>
          <w:rFonts w:cs="Arial"/>
          <w:szCs w:val="22"/>
          <w:lang w:val="de-DE"/>
        </w:rPr>
        <w:t>r</w:t>
      </w:r>
      <w:r w:rsidR="00460D9A">
        <w:rPr>
          <w:rFonts w:cs="Arial"/>
          <w:szCs w:val="22"/>
          <w:lang w:val="de-DE"/>
        </w:rPr>
        <w:t xml:space="preserve"> Lösungen anbieten können. Wir freuen uns, hierbei in der Zukunft </w:t>
      </w:r>
      <w:r w:rsidR="00327765">
        <w:rPr>
          <w:rFonts w:cs="Arial"/>
          <w:szCs w:val="22"/>
          <w:lang w:val="de-DE"/>
        </w:rPr>
        <w:t xml:space="preserve">viele gemeinsame Projekte </w:t>
      </w:r>
      <w:r w:rsidR="00460D9A">
        <w:rPr>
          <w:rFonts w:cs="Arial"/>
          <w:szCs w:val="22"/>
          <w:lang w:val="de-DE"/>
        </w:rPr>
        <w:t xml:space="preserve">mit friendWorks durchführen zu können. Der Straubinger Anbieter ist ein wichtiger Baustein beim Ausbau unseres </w:t>
      </w:r>
      <w:r w:rsidRPr="007060A6">
        <w:rPr>
          <w:rFonts w:cs="Arial"/>
          <w:szCs w:val="22"/>
          <w:lang w:val="de-DE"/>
        </w:rPr>
        <w:t>Partnernetzwerk im Bereich ECM und SAP HR.</w:t>
      </w:r>
      <w:r w:rsidR="00EA4A76" w:rsidRPr="007060A6">
        <w:rPr>
          <w:rFonts w:cs="Arial"/>
          <w:szCs w:val="22"/>
          <w:lang w:val="de-DE"/>
        </w:rPr>
        <w:t>“</w:t>
      </w:r>
    </w:p>
    <w:p w14:paraId="671449D9" w14:textId="77777777" w:rsidR="007060A6" w:rsidRPr="007060A6" w:rsidRDefault="007060A6" w:rsidP="00C14E4C">
      <w:pPr>
        <w:jc w:val="both"/>
        <w:rPr>
          <w:rFonts w:cs="Arial"/>
          <w:szCs w:val="22"/>
          <w:lang w:val="de-DE"/>
        </w:rPr>
      </w:pPr>
    </w:p>
    <w:p w14:paraId="754AEEB3" w14:textId="799E3B6E" w:rsidR="0078735B" w:rsidRDefault="002327E0" w:rsidP="00C14E4C">
      <w:pPr>
        <w:jc w:val="both"/>
        <w:rPr>
          <w:rFonts w:cs="Arial"/>
          <w:b/>
          <w:color w:val="808080" w:themeColor="background1" w:themeShade="80"/>
          <w:lang w:val="de-DE"/>
        </w:rPr>
      </w:pPr>
      <w:r>
        <w:rPr>
          <w:rFonts w:cs="Arial"/>
          <w:b/>
          <w:color w:val="808080" w:themeColor="background1" w:themeShade="80"/>
          <w:lang w:val="de-DE"/>
        </w:rPr>
        <w:t>1.950</w:t>
      </w:r>
      <w:r w:rsidR="000E660A">
        <w:rPr>
          <w:rFonts w:cs="Arial"/>
          <w:b/>
          <w:color w:val="808080" w:themeColor="background1" w:themeShade="80"/>
          <w:lang w:val="de-DE"/>
        </w:rPr>
        <w:t xml:space="preserve"> </w:t>
      </w:r>
      <w:r w:rsidR="0078735B" w:rsidRPr="0078735B">
        <w:rPr>
          <w:rFonts w:cs="Arial"/>
          <w:b/>
          <w:color w:val="808080" w:themeColor="background1" w:themeShade="80"/>
          <w:lang w:val="de-DE"/>
        </w:rPr>
        <w:t>Zeichen (inkl. Leerzeichen)</w:t>
      </w:r>
    </w:p>
    <w:p w14:paraId="4C200410" w14:textId="77777777" w:rsidR="000E660A" w:rsidRDefault="000E660A" w:rsidP="00C14E4C">
      <w:pPr>
        <w:jc w:val="both"/>
        <w:rPr>
          <w:rFonts w:cs="Arial"/>
          <w:b/>
          <w:color w:val="808080" w:themeColor="background1" w:themeShade="80"/>
          <w:lang w:val="de-DE"/>
        </w:rPr>
      </w:pPr>
    </w:p>
    <w:p w14:paraId="0348AF16" w14:textId="77777777" w:rsidR="000E660A" w:rsidRDefault="000E660A" w:rsidP="00C14E4C">
      <w:pPr>
        <w:jc w:val="both"/>
        <w:rPr>
          <w:rFonts w:cs="Arial"/>
          <w:b/>
          <w:color w:val="808080" w:themeColor="background1" w:themeShade="80"/>
          <w:lang w:val="de-DE"/>
        </w:rPr>
      </w:pPr>
    </w:p>
    <w:p w14:paraId="1671873B" w14:textId="77777777" w:rsidR="000E660A" w:rsidRDefault="000E660A" w:rsidP="00C14E4C">
      <w:pPr>
        <w:jc w:val="both"/>
        <w:rPr>
          <w:rFonts w:cs="Arial"/>
          <w:b/>
          <w:color w:val="808080" w:themeColor="background1" w:themeShade="80"/>
          <w:lang w:val="de-DE"/>
        </w:rPr>
      </w:pPr>
    </w:p>
    <w:p w14:paraId="6E7651D3" w14:textId="77777777" w:rsidR="000E660A" w:rsidRDefault="000E660A" w:rsidP="00C14E4C">
      <w:pPr>
        <w:jc w:val="both"/>
        <w:rPr>
          <w:rFonts w:cs="Arial"/>
          <w:b/>
          <w:color w:val="808080" w:themeColor="background1" w:themeShade="80"/>
          <w:lang w:val="de-DE"/>
        </w:rPr>
      </w:pPr>
    </w:p>
    <w:p w14:paraId="4A753A60" w14:textId="77777777" w:rsidR="000E660A" w:rsidRPr="0072562E" w:rsidRDefault="000E660A" w:rsidP="000E660A">
      <w:pPr>
        <w:spacing w:line="276" w:lineRule="auto"/>
        <w:rPr>
          <w:rFonts w:cs="Arial"/>
          <w:b/>
          <w:szCs w:val="22"/>
          <w:lang w:val="de-DE" w:eastAsia="de-DE"/>
        </w:rPr>
      </w:pPr>
      <w:r w:rsidRPr="0072562E">
        <w:rPr>
          <w:rFonts w:cs="Arial"/>
          <w:b/>
          <w:szCs w:val="22"/>
          <w:lang w:val="de-DE" w:eastAsia="de-DE"/>
        </w:rPr>
        <w:lastRenderedPageBreak/>
        <w:t>Info Link</w:t>
      </w:r>
    </w:p>
    <w:p w14:paraId="0E4D565C" w14:textId="77777777" w:rsidR="000E660A" w:rsidRPr="00EC0A0C" w:rsidRDefault="000E660A" w:rsidP="000E660A">
      <w:pPr>
        <w:spacing w:line="276" w:lineRule="auto"/>
        <w:rPr>
          <w:rFonts w:cs="Arial"/>
          <w:b/>
          <w:i/>
          <w:color w:val="0070C0"/>
          <w:szCs w:val="22"/>
          <w:lang w:val="de-DE" w:eastAsia="de-DE"/>
        </w:rPr>
      </w:pPr>
    </w:p>
    <w:p w14:paraId="47F6C6F6" w14:textId="77777777" w:rsidR="000E660A" w:rsidRPr="00EC0A0C" w:rsidRDefault="000E660A" w:rsidP="000E660A">
      <w:pPr>
        <w:spacing w:line="276" w:lineRule="auto"/>
        <w:rPr>
          <w:rFonts w:cs="Arial"/>
          <w:color w:val="0070C0"/>
          <w:szCs w:val="22"/>
          <w:lang w:val="de-DE" w:eastAsia="de-DE"/>
        </w:rPr>
      </w:pPr>
      <w:r w:rsidRPr="00EC0A0C">
        <w:rPr>
          <w:rFonts w:cs="Arial"/>
          <w:color w:val="0070C0"/>
          <w:szCs w:val="22"/>
          <w:lang w:val="de-DE" w:eastAsia="de-DE"/>
        </w:rPr>
        <w:t xml:space="preserve">Weitere Informationen unter: </w:t>
      </w:r>
      <w:hyperlink r:id="rId8" w:history="1">
        <w:r w:rsidRPr="00EC0A0C">
          <w:rPr>
            <w:rStyle w:val="Hyperlink"/>
            <w:rFonts w:cs="Arial"/>
            <w:color w:val="0070C0"/>
            <w:szCs w:val="22"/>
            <w:lang w:val="de-DE" w:eastAsia="de-DE"/>
          </w:rPr>
          <w:t>https://www.centric.eu/de/</w:t>
        </w:r>
      </w:hyperlink>
      <w:r w:rsidRPr="00EC0A0C">
        <w:rPr>
          <w:rFonts w:cs="Arial"/>
          <w:color w:val="0070C0"/>
          <w:szCs w:val="22"/>
          <w:lang w:val="de-DE" w:eastAsia="de-DE"/>
        </w:rPr>
        <w:t xml:space="preserve"> </w:t>
      </w:r>
    </w:p>
    <w:p w14:paraId="24ABF7E0" w14:textId="77777777" w:rsidR="000E660A" w:rsidRDefault="000E660A" w:rsidP="000E660A">
      <w:pPr>
        <w:spacing w:line="276" w:lineRule="auto"/>
        <w:rPr>
          <w:rFonts w:cs="Arial"/>
          <w:b/>
          <w:i/>
          <w:sz w:val="20"/>
          <w:lang w:val="de-DE" w:eastAsia="de-DE"/>
        </w:rPr>
      </w:pPr>
    </w:p>
    <w:p w14:paraId="74510192" w14:textId="77777777" w:rsidR="000E660A" w:rsidRPr="00C956A2" w:rsidRDefault="000E660A" w:rsidP="000E660A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956A2">
        <w:rPr>
          <w:rFonts w:ascii="Arial" w:hAnsi="Arial" w:cs="Arial"/>
          <w:b/>
          <w:sz w:val="22"/>
          <w:szCs w:val="22"/>
        </w:rPr>
        <w:t>Dateiservice:</w:t>
      </w:r>
    </w:p>
    <w:p w14:paraId="62B63CE4" w14:textId="5607AD42" w:rsidR="000E660A" w:rsidRPr="00664ECC" w:rsidRDefault="000E660A" w:rsidP="000E660A">
      <w:pPr>
        <w:spacing w:before="100" w:beforeAutospacing="1" w:after="100" w:afterAutospacing="1"/>
        <w:jc w:val="both"/>
        <w:rPr>
          <w:bCs/>
          <w:szCs w:val="22"/>
          <w:lang w:val="de-DE"/>
        </w:rPr>
      </w:pPr>
      <w:r w:rsidRPr="00664ECC">
        <w:rPr>
          <w:rFonts w:cs="Arial"/>
          <w:szCs w:val="22"/>
          <w:lang w:val="de-DE"/>
        </w:rPr>
        <w:t xml:space="preserve">Alle Text- und Bilddateien stehen Ihnen honorarfrei in druckfähiger Qualität zur Verfügung, bitte fragen Sie diese gerne an unter </w:t>
      </w:r>
      <w:r w:rsidRPr="00EC0A0C">
        <w:rPr>
          <w:rStyle w:val="Hyperlink"/>
          <w:rFonts w:cs="Arial"/>
          <w:color w:val="0070C0"/>
          <w:szCs w:val="22"/>
          <w:lang w:val="de-DE"/>
        </w:rPr>
        <w:t>contact@c-united.com</w:t>
      </w:r>
      <w:r w:rsidRPr="00EC0A0C">
        <w:rPr>
          <w:rFonts w:cs="Arial"/>
          <w:color w:val="0070C0"/>
          <w:szCs w:val="22"/>
          <w:lang w:val="de-DE"/>
        </w:rPr>
        <w:t xml:space="preserve"> </w:t>
      </w:r>
      <w:r w:rsidRPr="00664ECC">
        <w:rPr>
          <w:rFonts w:cs="Arial"/>
          <w:szCs w:val="22"/>
          <w:lang w:val="de-DE"/>
        </w:rPr>
        <w:t xml:space="preserve">oder direkt per Download unter </w:t>
      </w:r>
      <w:r w:rsidRPr="00EC0A0C">
        <w:rPr>
          <w:rStyle w:val="Hyperlink"/>
          <w:rFonts w:cs="Arial"/>
          <w:color w:val="0070C0"/>
          <w:szCs w:val="22"/>
          <w:lang w:val="de-DE"/>
        </w:rPr>
        <w:t>https://www.c-united.com/press-corner/centric-cloud-solutions-gmbh</w:t>
      </w:r>
    </w:p>
    <w:p w14:paraId="0C073824" w14:textId="77777777" w:rsidR="00EC0A0C" w:rsidRDefault="00EC0A0C" w:rsidP="000E660A">
      <w:pPr>
        <w:jc w:val="both"/>
        <w:rPr>
          <w:rFonts w:cs="Arial"/>
          <w:iCs/>
          <w:sz w:val="20"/>
          <w:lang w:val="de-DE" w:eastAsia="de-DE"/>
        </w:rPr>
      </w:pPr>
      <w:r>
        <w:rPr>
          <w:rFonts w:cs="Arial"/>
          <w:iCs/>
          <w:sz w:val="20"/>
          <w:lang w:val="de-DE" w:eastAsia="de-DE"/>
        </w:rPr>
        <w:t>Datei 1: Portrait Michael Eisler</w:t>
      </w:r>
      <w:r>
        <w:rPr>
          <w:rFonts w:cs="Arial"/>
          <w:iCs/>
          <w:sz w:val="20"/>
          <w:lang w:val="de-DE" w:eastAsia="de-DE"/>
        </w:rPr>
        <w:tab/>
      </w:r>
    </w:p>
    <w:p w14:paraId="62842B2D" w14:textId="77777777" w:rsidR="00EC0A0C" w:rsidRDefault="00EC0A0C" w:rsidP="000E660A">
      <w:pPr>
        <w:jc w:val="both"/>
        <w:rPr>
          <w:rFonts w:cs="Arial"/>
          <w:iCs/>
          <w:sz w:val="20"/>
          <w:lang w:val="de-DE" w:eastAsia="de-DE"/>
        </w:rPr>
      </w:pPr>
      <w:r>
        <w:rPr>
          <w:rFonts w:cs="Arial"/>
          <w:iCs/>
          <w:sz w:val="20"/>
          <w:lang w:val="de-DE" w:eastAsia="de-DE"/>
        </w:rPr>
        <w:tab/>
        <w:t>Gründer, Gesellschafter und Geschäftsführer</w:t>
      </w:r>
    </w:p>
    <w:p w14:paraId="0C5FA90E" w14:textId="1568DF0F" w:rsidR="000E660A" w:rsidRPr="00EC0A0C" w:rsidRDefault="00EC0A0C" w:rsidP="00EC0A0C">
      <w:pPr>
        <w:jc w:val="both"/>
        <w:rPr>
          <w:rFonts w:cs="Arial"/>
          <w:iCs/>
          <w:sz w:val="20"/>
          <w:lang w:val="de-DE" w:eastAsia="de-DE"/>
        </w:rPr>
      </w:pPr>
      <w:r>
        <w:rPr>
          <w:rFonts w:cs="Arial"/>
          <w:iCs/>
          <w:sz w:val="20"/>
          <w:lang w:val="de-DE" w:eastAsia="de-DE"/>
        </w:rPr>
        <w:tab/>
      </w:r>
      <w:proofErr w:type="spellStart"/>
      <w:r>
        <w:rPr>
          <w:rFonts w:cs="Arial"/>
          <w:iCs/>
          <w:sz w:val="20"/>
          <w:lang w:val="de-DE" w:eastAsia="de-DE"/>
        </w:rPr>
        <w:t>friendWorks</w:t>
      </w:r>
      <w:proofErr w:type="spellEnd"/>
      <w:r>
        <w:rPr>
          <w:rFonts w:cs="Arial"/>
          <w:iCs/>
          <w:sz w:val="20"/>
          <w:lang w:val="de-DE" w:eastAsia="de-DE"/>
        </w:rPr>
        <w:t xml:space="preserve"> GmbH</w:t>
      </w:r>
      <w:r>
        <w:rPr>
          <w:rFonts w:cs="Arial"/>
          <w:iCs/>
          <w:sz w:val="20"/>
          <w:lang w:val="de-DE" w:eastAsia="de-DE"/>
        </w:rPr>
        <w:tab/>
      </w:r>
      <w:r>
        <w:rPr>
          <w:rFonts w:cs="Arial"/>
          <w:iCs/>
          <w:sz w:val="20"/>
          <w:lang w:val="de-DE" w:eastAsia="de-DE"/>
        </w:rPr>
        <w:tab/>
      </w:r>
      <w:r>
        <w:rPr>
          <w:rFonts w:cs="Arial"/>
          <w:iCs/>
          <w:sz w:val="20"/>
          <w:lang w:val="de-DE" w:eastAsia="de-DE"/>
        </w:rPr>
        <w:tab/>
      </w:r>
      <w:r>
        <w:rPr>
          <w:rFonts w:cs="Arial"/>
          <w:iCs/>
          <w:sz w:val="20"/>
          <w:lang w:val="de-DE" w:eastAsia="de-DE"/>
        </w:rPr>
        <w:tab/>
        <w:t xml:space="preserve">Datei 2: Logo </w:t>
      </w:r>
      <w:proofErr w:type="spellStart"/>
      <w:r>
        <w:rPr>
          <w:rFonts w:cs="Arial"/>
          <w:iCs/>
          <w:sz w:val="20"/>
          <w:lang w:val="de-DE" w:eastAsia="de-DE"/>
        </w:rPr>
        <w:t>friendWorks</w:t>
      </w:r>
      <w:proofErr w:type="spellEnd"/>
    </w:p>
    <w:p w14:paraId="115D3F76" w14:textId="0B7955B5" w:rsidR="000E660A" w:rsidRDefault="00EC0A0C" w:rsidP="000E660A">
      <w:pPr>
        <w:jc w:val="both"/>
        <w:rPr>
          <w:rFonts w:cs="Arial"/>
          <w:iCs/>
          <w:sz w:val="20"/>
          <w:lang w:val="de-DE" w:eastAsia="de-DE"/>
        </w:rPr>
      </w:pPr>
      <w:r>
        <w:rPr>
          <w:noProof/>
          <w:lang w:val="de-DE" w:eastAsia="de-DE" w:bidi="ar-SA"/>
        </w:rPr>
        <w:drawing>
          <wp:anchor distT="0" distB="0" distL="114300" distR="114300" simplePos="0" relativeHeight="251661312" behindDoc="1" locked="0" layoutInCell="1" allowOverlap="1" wp14:anchorId="72DDA500" wp14:editId="5C0E8A0D">
            <wp:simplePos x="0" y="0"/>
            <wp:positionH relativeFrom="column">
              <wp:posOffset>3215640</wp:posOffset>
            </wp:positionH>
            <wp:positionV relativeFrom="paragraph">
              <wp:posOffset>66675</wp:posOffset>
            </wp:positionV>
            <wp:extent cx="2438400" cy="2438400"/>
            <wp:effectExtent l="0" t="0" r="0" b="0"/>
            <wp:wrapNone/>
            <wp:docPr id="3" name="Grafik 3" descr="https://swobj.xingassets.com/v1/companies/public-assets/img/custom/cp/assets/logo/d/c/6/155078/square_256px/RGB_logo_gruengrau_Facebook1.jpg?1574126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wobj.xingassets.com/v1/companies/public-assets/img/custom/cp/assets/logo/d/c/6/155078/square_256px/RGB_logo_gruengrau_Facebook1.jpg?1574126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60A">
        <w:rPr>
          <w:rFonts w:cs="Arial"/>
          <w:iCs/>
          <w:noProof/>
          <w:sz w:val="20"/>
          <w:lang w:val="de-DE" w:eastAsia="de-DE" w:bidi="ar-SA"/>
        </w:rPr>
        <w:drawing>
          <wp:inline distT="0" distB="0" distL="0" distR="0" wp14:anchorId="6C1F2E11" wp14:editId="48D9C936">
            <wp:extent cx="2405635" cy="25050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_Michael Eisler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407" cy="250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60A" w:rsidRPr="00EC0A0C">
        <w:rPr>
          <w:rFonts w:cs="Arial"/>
          <w:iCs/>
          <w:sz w:val="20"/>
          <w:lang w:val="de-DE" w:eastAsia="de-DE"/>
        </w:rPr>
        <w:tab/>
      </w:r>
      <w:r w:rsidR="000E660A" w:rsidRPr="00EC0A0C">
        <w:rPr>
          <w:rFonts w:cs="Arial"/>
          <w:iCs/>
          <w:sz w:val="20"/>
          <w:lang w:val="de-DE" w:eastAsia="de-DE"/>
        </w:rPr>
        <w:tab/>
      </w:r>
    </w:p>
    <w:p w14:paraId="36739135" w14:textId="77777777" w:rsidR="0093263C" w:rsidRPr="00EC0A0C" w:rsidRDefault="0093263C" w:rsidP="000E660A">
      <w:pPr>
        <w:jc w:val="both"/>
        <w:rPr>
          <w:rFonts w:cs="Arial"/>
          <w:iCs/>
          <w:sz w:val="20"/>
          <w:lang w:val="de-DE" w:eastAsia="de-DE"/>
        </w:rPr>
      </w:pPr>
    </w:p>
    <w:p w14:paraId="41583C6D" w14:textId="3D10B5BC" w:rsidR="000E660A" w:rsidRDefault="000E660A" w:rsidP="000E660A">
      <w:pPr>
        <w:rPr>
          <w:rFonts w:cs="Arial"/>
          <w:iCs/>
          <w:sz w:val="20"/>
          <w:lang w:val="de-DE" w:eastAsia="de-DE"/>
        </w:rPr>
      </w:pPr>
      <w:r>
        <w:rPr>
          <w:rFonts w:cs="Arial"/>
          <w:iCs/>
          <w:sz w:val="20"/>
          <w:lang w:val="de-DE" w:eastAsia="de-DE"/>
        </w:rPr>
        <w:t>Datei 3: Portrait Jens-Peter Hess</w:t>
      </w:r>
      <w:r>
        <w:rPr>
          <w:rFonts w:cs="Arial"/>
          <w:iCs/>
          <w:sz w:val="20"/>
          <w:lang w:val="de-DE" w:eastAsia="de-DE"/>
        </w:rPr>
        <w:tab/>
      </w:r>
      <w:r>
        <w:rPr>
          <w:rFonts w:cs="Arial"/>
          <w:iCs/>
          <w:sz w:val="20"/>
          <w:lang w:val="de-DE" w:eastAsia="de-DE"/>
        </w:rPr>
        <w:tab/>
      </w:r>
      <w:r>
        <w:rPr>
          <w:rFonts w:cs="Arial"/>
          <w:iCs/>
          <w:sz w:val="20"/>
          <w:lang w:val="de-DE" w:eastAsia="de-DE"/>
        </w:rPr>
        <w:tab/>
        <w:t xml:space="preserve">  </w:t>
      </w:r>
      <w:r w:rsidR="002327E0">
        <w:rPr>
          <w:rFonts w:cs="Arial"/>
          <w:iCs/>
          <w:sz w:val="20"/>
          <w:lang w:val="de-DE" w:eastAsia="de-DE"/>
        </w:rPr>
        <w:t xml:space="preserve">   Datei 4: Logo Centric</w:t>
      </w:r>
      <w:r>
        <w:rPr>
          <w:rFonts w:cs="Arial"/>
          <w:iCs/>
          <w:sz w:val="20"/>
          <w:lang w:val="de-DE" w:eastAsia="de-DE"/>
        </w:rPr>
        <w:t xml:space="preserve">      </w:t>
      </w:r>
    </w:p>
    <w:p w14:paraId="71130207" w14:textId="310FBDA6" w:rsidR="000E660A" w:rsidRDefault="000E660A" w:rsidP="000E660A">
      <w:pPr>
        <w:rPr>
          <w:rFonts w:cs="Arial"/>
          <w:iCs/>
          <w:sz w:val="20"/>
          <w:lang w:val="de-DE" w:eastAsia="de-DE"/>
        </w:rPr>
      </w:pPr>
      <w:r>
        <w:rPr>
          <w:rFonts w:cs="Arial"/>
          <w:iCs/>
          <w:sz w:val="20"/>
          <w:lang w:val="de-DE" w:eastAsia="de-DE"/>
        </w:rPr>
        <w:tab/>
        <w:t>Geschäftsführer Centric Deutschland</w:t>
      </w:r>
    </w:p>
    <w:p w14:paraId="3C7B630F" w14:textId="77777777" w:rsidR="0093263C" w:rsidRDefault="00EC0A0C" w:rsidP="0093263C">
      <w:pPr>
        <w:jc w:val="both"/>
        <w:rPr>
          <w:rFonts w:cs="Arial"/>
          <w:iCs/>
          <w:sz w:val="20"/>
          <w:lang w:val="de-DE" w:eastAsia="de-DE"/>
        </w:rPr>
      </w:pPr>
      <w:r>
        <w:rPr>
          <w:rFonts w:cs="Arial"/>
          <w:iCs/>
          <w:noProof/>
          <w:sz w:val="20"/>
          <w:lang w:val="de-DE" w:eastAsia="de-DE" w:bidi="ar-SA"/>
        </w:rPr>
        <w:drawing>
          <wp:anchor distT="0" distB="0" distL="114300" distR="114300" simplePos="0" relativeHeight="251660288" behindDoc="1" locked="0" layoutInCell="1" allowOverlap="1" wp14:anchorId="1062D94D" wp14:editId="424A8A1A">
            <wp:simplePos x="0" y="0"/>
            <wp:positionH relativeFrom="column">
              <wp:posOffset>3387090</wp:posOffset>
            </wp:positionH>
            <wp:positionV relativeFrom="paragraph">
              <wp:posOffset>1022985</wp:posOffset>
            </wp:positionV>
            <wp:extent cx="2190750" cy="636726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Centric_L_FC_(320_x_400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36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60A">
        <w:rPr>
          <w:rFonts w:cs="Arial"/>
          <w:iCs/>
          <w:noProof/>
          <w:sz w:val="20"/>
          <w:lang w:val="de-DE" w:eastAsia="de-DE" w:bidi="ar-SA"/>
        </w:rPr>
        <w:drawing>
          <wp:inline distT="0" distB="0" distL="0" distR="0" wp14:anchorId="4B55913E" wp14:editId="21B1325A">
            <wp:extent cx="2405380" cy="2628559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ns-Peter Hess, Geschäftsführer, Centric Deutschland_(388_x_426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944" cy="263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60A" w:rsidRPr="0093263C">
        <w:rPr>
          <w:rFonts w:cs="Arial"/>
          <w:iCs/>
          <w:sz w:val="20"/>
          <w:lang w:val="de-DE" w:eastAsia="de-DE"/>
        </w:rPr>
        <w:tab/>
      </w:r>
      <w:r w:rsidR="000E660A" w:rsidRPr="0093263C">
        <w:rPr>
          <w:rFonts w:cs="Arial"/>
          <w:iCs/>
          <w:sz w:val="20"/>
          <w:lang w:val="de-DE" w:eastAsia="de-DE"/>
        </w:rPr>
        <w:tab/>
      </w:r>
    </w:p>
    <w:p w14:paraId="1F7B35F8" w14:textId="54D23ECA" w:rsidR="0093263C" w:rsidRPr="0093263C" w:rsidRDefault="0093263C" w:rsidP="0093263C">
      <w:pPr>
        <w:jc w:val="both"/>
        <w:rPr>
          <w:rFonts w:cs="Arial"/>
          <w:b/>
          <w:bCs/>
          <w:szCs w:val="22"/>
          <w:lang w:val="de-DE" w:eastAsia="de-DE"/>
        </w:rPr>
      </w:pPr>
      <w:r w:rsidRPr="0093263C">
        <w:rPr>
          <w:rFonts w:cs="Arial"/>
          <w:b/>
          <w:bCs/>
          <w:szCs w:val="22"/>
          <w:lang w:val="de-DE" w:eastAsia="de-DE"/>
        </w:rPr>
        <w:lastRenderedPageBreak/>
        <w:t>Über Centric Deutschland</w:t>
      </w:r>
    </w:p>
    <w:p w14:paraId="7CF2F272" w14:textId="77777777" w:rsidR="0093263C" w:rsidRPr="0093263C" w:rsidRDefault="0093263C" w:rsidP="0093263C">
      <w:pPr>
        <w:spacing w:line="276" w:lineRule="auto"/>
        <w:rPr>
          <w:rFonts w:cs="Arial"/>
          <w:szCs w:val="22"/>
          <w:lang w:val="de-DE" w:eastAsia="de-DE"/>
        </w:rPr>
      </w:pPr>
      <w:r w:rsidRPr="0093263C">
        <w:rPr>
          <w:rFonts w:cs="Arial"/>
          <w:szCs w:val="22"/>
          <w:lang w:val="de-DE" w:eastAsia="de-DE"/>
        </w:rPr>
        <w:t>Centric bietet Softwarelösungen, IT Outsourcing, Business Process Outsourcing sowie IT- und Personaldienstleistungen an. Das Unternehmen bringt Mitarbeiter, Partner und Kunden zusammen, um innovative und pragmatische Lösungen umzusetzen, die verantwortungsvolles Wachstum und Stabilität ermöglichen.</w:t>
      </w:r>
      <w:r w:rsidRPr="0093263C">
        <w:rPr>
          <w:rFonts w:cs="Arial"/>
          <w:szCs w:val="22"/>
          <w:lang w:val="de-DE" w:eastAsia="de-DE"/>
        </w:rPr>
        <w:br/>
      </w:r>
      <w:r w:rsidRPr="0093263C">
        <w:rPr>
          <w:rFonts w:cs="Arial"/>
          <w:szCs w:val="22"/>
          <w:lang w:val="de-DE" w:eastAsia="de-DE"/>
        </w:rPr>
        <w:br/>
        <w:t>Mehr als 4.300 Mitarbeiterinnen und Mitarbeiter in Europa zeichnen sich durch ihre hohe IT-Expertise und ihre langjährige Erfahrung bei branchenspezifischen Geschäftsprozessen aus. Centric hat 2019 einen Umsatz von 482 Millionen Euro und einen EBIT von 12 Millionen Euro erzielt.</w:t>
      </w:r>
      <w:r w:rsidRPr="0093263C">
        <w:rPr>
          <w:rFonts w:cs="Arial"/>
          <w:szCs w:val="22"/>
          <w:lang w:val="de-DE" w:eastAsia="de-DE"/>
        </w:rPr>
        <w:br/>
      </w:r>
      <w:r w:rsidRPr="0093263C">
        <w:rPr>
          <w:rFonts w:cs="Arial"/>
          <w:szCs w:val="22"/>
          <w:lang w:val="de-DE" w:eastAsia="de-DE"/>
        </w:rPr>
        <w:br/>
        <w:t xml:space="preserve">Centric Deutschland fokussiert sich auf Lösungen für </w:t>
      </w:r>
      <w:r w:rsidRPr="0093263C">
        <w:rPr>
          <w:rFonts w:cs="Arial"/>
          <w:szCs w:val="22"/>
          <w:lang w:val="de-DE"/>
        </w:rPr>
        <w:t>SAP HCM und SAP SuccessFactors mit On-</w:t>
      </w:r>
      <w:proofErr w:type="spellStart"/>
      <w:r w:rsidRPr="0093263C">
        <w:rPr>
          <w:rFonts w:cs="Arial"/>
          <w:szCs w:val="22"/>
          <w:lang w:val="de-DE"/>
        </w:rPr>
        <w:t>Premises</w:t>
      </w:r>
      <w:proofErr w:type="spellEnd"/>
      <w:r w:rsidRPr="0093263C">
        <w:rPr>
          <w:rFonts w:cs="Arial"/>
          <w:szCs w:val="22"/>
          <w:lang w:val="de-DE"/>
        </w:rPr>
        <w:t xml:space="preserve"> und Cloud Technologien </w:t>
      </w:r>
      <w:r w:rsidRPr="0093263C">
        <w:rPr>
          <w:rFonts w:cs="Arial"/>
          <w:szCs w:val="22"/>
          <w:lang w:val="de-DE" w:eastAsia="de-DE"/>
        </w:rPr>
        <w:t xml:space="preserve">und bietet eine Vielzahl Add </w:t>
      </w:r>
      <w:proofErr w:type="spellStart"/>
      <w:r w:rsidRPr="0093263C">
        <w:rPr>
          <w:rFonts w:cs="Arial"/>
          <w:szCs w:val="22"/>
          <w:lang w:val="de-DE" w:eastAsia="de-DE"/>
        </w:rPr>
        <w:t>Ons</w:t>
      </w:r>
      <w:proofErr w:type="spellEnd"/>
      <w:r w:rsidRPr="0093263C">
        <w:rPr>
          <w:rFonts w:cs="Arial"/>
          <w:szCs w:val="22"/>
          <w:lang w:val="de-DE" w:eastAsia="de-DE"/>
        </w:rPr>
        <w:t xml:space="preserve"> und Dienstleistungen an. Diese reichen von der Effizienzsteigerung und Qualitätssicherung von Personalprozessen, über Datenmigration, Beratung und Schulung bis hin zum Support.</w:t>
      </w:r>
    </w:p>
    <w:p w14:paraId="7294347D" w14:textId="77777777" w:rsidR="0093263C" w:rsidRDefault="00EC0A0C" w:rsidP="0093263C">
      <w:pPr>
        <w:spacing w:before="100" w:beforeAutospacing="1" w:after="100" w:afterAutospacing="1" w:line="240" w:lineRule="auto"/>
        <w:jc w:val="both"/>
        <w:rPr>
          <w:rFonts w:cs="Arial"/>
          <w:b/>
          <w:color w:val="1A1A18"/>
          <w:szCs w:val="22"/>
          <w:lang w:val="de-DE"/>
        </w:rPr>
      </w:pPr>
      <w:r w:rsidRPr="0078735B">
        <w:rPr>
          <w:rFonts w:cs="Arial"/>
          <w:b/>
          <w:color w:val="1A1A18"/>
          <w:szCs w:val="22"/>
          <w:lang w:val="de-DE"/>
        </w:rPr>
        <w:t>Üb</w:t>
      </w:r>
      <w:r>
        <w:rPr>
          <w:rFonts w:cs="Arial"/>
          <w:b/>
          <w:color w:val="1A1A18"/>
          <w:szCs w:val="22"/>
          <w:lang w:val="de-DE"/>
        </w:rPr>
        <w:t xml:space="preserve">er </w:t>
      </w:r>
      <w:proofErr w:type="spellStart"/>
      <w:r>
        <w:rPr>
          <w:rFonts w:cs="Arial"/>
          <w:b/>
          <w:color w:val="1A1A18"/>
          <w:szCs w:val="22"/>
          <w:lang w:val="de-DE"/>
        </w:rPr>
        <w:t>friendWorks</w:t>
      </w:r>
      <w:proofErr w:type="spellEnd"/>
      <w:r>
        <w:rPr>
          <w:rFonts w:cs="Arial"/>
          <w:b/>
          <w:color w:val="1A1A18"/>
          <w:szCs w:val="22"/>
          <w:lang w:val="de-DE"/>
        </w:rPr>
        <w:t>:</w:t>
      </w:r>
    </w:p>
    <w:p w14:paraId="02411C53" w14:textId="3AAE9BA4" w:rsidR="00EC0A0C" w:rsidRPr="0093263C" w:rsidRDefault="00EC0A0C" w:rsidP="002327E0">
      <w:pPr>
        <w:spacing w:before="100" w:beforeAutospacing="1" w:after="100" w:afterAutospacing="1" w:line="276" w:lineRule="auto"/>
        <w:jc w:val="both"/>
        <w:rPr>
          <w:rFonts w:cs="Arial"/>
          <w:b/>
          <w:color w:val="1A1A18"/>
          <w:szCs w:val="22"/>
          <w:lang w:val="de-DE"/>
        </w:rPr>
      </w:pPr>
      <w:r w:rsidRPr="002B23AE">
        <w:rPr>
          <w:rFonts w:cs="Arial"/>
          <w:lang w:val="de-DE"/>
        </w:rPr>
        <w:t xml:space="preserve">Die </w:t>
      </w:r>
      <w:proofErr w:type="spellStart"/>
      <w:r w:rsidRPr="002B23AE">
        <w:rPr>
          <w:rFonts w:cs="Arial"/>
          <w:lang w:val="de-DE"/>
        </w:rPr>
        <w:t>friendWorks</w:t>
      </w:r>
      <w:proofErr w:type="spellEnd"/>
      <w:r w:rsidRPr="002B23AE">
        <w:rPr>
          <w:rFonts w:cs="Arial"/>
          <w:lang w:val="de-DE"/>
        </w:rPr>
        <w:t xml:space="preserve"> mit Sitz im niederbayerischen Straubing ist ein Beratungsunternehmen, das sich auf elektronische Archivierung, digitale Akten sowie Dokumenten- und Workflowmanagement spezialisiert hat. </w:t>
      </w:r>
      <w:proofErr w:type="spellStart"/>
      <w:r w:rsidRPr="002B23AE">
        <w:rPr>
          <w:rFonts w:cs="Arial"/>
          <w:lang w:val="de-DE"/>
        </w:rPr>
        <w:t>friendWorks</w:t>
      </w:r>
      <w:proofErr w:type="spellEnd"/>
      <w:r w:rsidRPr="002B23AE">
        <w:rPr>
          <w:rFonts w:cs="Arial"/>
          <w:lang w:val="de-DE"/>
        </w:rPr>
        <w:t xml:space="preserve"> steht für exzellenten Service, Verlässlichkeit sowie respektvolle und partnerschaftliche Zusammenarbeit.</w:t>
      </w:r>
    </w:p>
    <w:p w14:paraId="40E6C2C3" w14:textId="687D4E15" w:rsidR="000E660A" w:rsidRDefault="00EC0A0C" w:rsidP="002327E0">
      <w:pPr>
        <w:spacing w:before="100" w:beforeAutospacing="1" w:after="100" w:afterAutospacing="1" w:line="276" w:lineRule="auto"/>
        <w:jc w:val="both"/>
        <w:rPr>
          <w:rFonts w:cs="Arial"/>
          <w:lang w:val="de-DE"/>
        </w:rPr>
      </w:pPr>
      <w:r w:rsidRPr="002B23AE">
        <w:rPr>
          <w:rFonts w:cs="Arial"/>
          <w:lang w:val="de-DE"/>
        </w:rPr>
        <w:t xml:space="preserve">Die </w:t>
      </w:r>
      <w:proofErr w:type="spellStart"/>
      <w:r w:rsidRPr="002B23AE">
        <w:rPr>
          <w:rFonts w:cs="Arial"/>
          <w:lang w:val="de-DE"/>
        </w:rPr>
        <w:t>friendWorks</w:t>
      </w:r>
      <w:proofErr w:type="spellEnd"/>
      <w:r w:rsidRPr="002B23AE">
        <w:rPr>
          <w:rFonts w:cs="Arial"/>
          <w:lang w:val="de-DE"/>
        </w:rPr>
        <w:t xml:space="preserve"> betreut ca. 200 Kunden in über 20 Länder auf 4 Kontinenten.</w:t>
      </w:r>
    </w:p>
    <w:p w14:paraId="2A297BD5" w14:textId="77777777" w:rsidR="00EC0A0C" w:rsidRDefault="00EC0A0C" w:rsidP="00EC0A0C">
      <w:pPr>
        <w:spacing w:before="100" w:beforeAutospacing="1" w:after="100" w:afterAutospacing="1" w:line="276" w:lineRule="auto"/>
        <w:jc w:val="both"/>
        <w:rPr>
          <w:rFonts w:cs="Arial"/>
          <w:lang w:val="de-DE"/>
        </w:rPr>
      </w:pPr>
    </w:p>
    <w:p w14:paraId="14806C0E" w14:textId="77777777" w:rsidR="00EC0A0C" w:rsidRPr="00B97C03" w:rsidRDefault="00EC0A0C" w:rsidP="00EC0A0C">
      <w:pPr>
        <w:spacing w:before="100" w:beforeAutospacing="1" w:after="100" w:afterAutospacing="1" w:line="276" w:lineRule="auto"/>
        <w:jc w:val="both"/>
        <w:rPr>
          <w:rFonts w:cs="Arial"/>
          <w:sz w:val="20"/>
          <w:lang w:val="de-DE" w:eastAsia="de-DE"/>
        </w:rPr>
      </w:pPr>
    </w:p>
    <w:p w14:paraId="6FCA8FAC" w14:textId="77777777" w:rsidR="000E660A" w:rsidRPr="0093263C" w:rsidRDefault="000E660A" w:rsidP="000E660A">
      <w:pPr>
        <w:widowControl w:val="0"/>
        <w:ind w:right="141"/>
        <w:rPr>
          <w:rFonts w:cs="Arial"/>
          <w:b/>
          <w:sz w:val="20"/>
          <w:lang w:val="en-US"/>
        </w:rPr>
      </w:pPr>
      <w:bookmarkStart w:id="2" w:name="bmkVoorMeerInformatie"/>
      <w:proofErr w:type="spellStart"/>
      <w:r w:rsidRPr="0093263C">
        <w:rPr>
          <w:rFonts w:cs="Arial"/>
          <w:b/>
          <w:sz w:val="20"/>
          <w:lang w:val="en-US"/>
        </w:rPr>
        <w:t>Pressekontakt</w:t>
      </w:r>
      <w:proofErr w:type="spellEnd"/>
      <w:r w:rsidRPr="0093263C">
        <w:rPr>
          <w:rFonts w:cs="Arial"/>
          <w:b/>
          <w:sz w:val="20"/>
          <w:lang w:val="en-US"/>
        </w:rPr>
        <w:t>:</w:t>
      </w:r>
      <w:r w:rsidRPr="0093263C">
        <w:rPr>
          <w:rFonts w:cs="Arial"/>
          <w:b/>
          <w:sz w:val="20"/>
          <w:lang w:val="en-US"/>
        </w:rPr>
        <w:tab/>
      </w:r>
      <w:r w:rsidRPr="0093263C">
        <w:rPr>
          <w:rFonts w:cs="Arial"/>
          <w:b/>
          <w:sz w:val="20"/>
          <w:lang w:val="en-US"/>
        </w:rPr>
        <w:tab/>
      </w:r>
      <w:r w:rsidRPr="0093263C">
        <w:rPr>
          <w:rFonts w:cs="Arial"/>
          <w:b/>
          <w:sz w:val="20"/>
          <w:lang w:val="en-US"/>
        </w:rPr>
        <w:tab/>
      </w:r>
      <w:r w:rsidRPr="0093263C">
        <w:rPr>
          <w:rFonts w:cs="Arial"/>
          <w:b/>
          <w:sz w:val="20"/>
          <w:lang w:val="en-US"/>
        </w:rPr>
        <w:tab/>
      </w:r>
      <w:r w:rsidRPr="0093263C">
        <w:rPr>
          <w:rFonts w:cs="Arial"/>
          <w:b/>
          <w:sz w:val="20"/>
          <w:lang w:val="en-US"/>
        </w:rPr>
        <w:tab/>
      </w:r>
      <w:r w:rsidRPr="0093263C">
        <w:rPr>
          <w:rFonts w:cs="Arial"/>
          <w:b/>
          <w:sz w:val="20"/>
          <w:lang w:val="en-US"/>
        </w:rPr>
        <w:tab/>
      </w:r>
      <w:proofErr w:type="spellStart"/>
      <w:r w:rsidRPr="0093263C">
        <w:rPr>
          <w:rFonts w:cs="Arial"/>
          <w:b/>
          <w:sz w:val="20"/>
          <w:lang w:val="en-US"/>
        </w:rPr>
        <w:t>Presseservice</w:t>
      </w:r>
      <w:proofErr w:type="spellEnd"/>
      <w:r w:rsidRPr="0093263C">
        <w:rPr>
          <w:rFonts w:cs="Arial"/>
          <w:b/>
          <w:sz w:val="20"/>
          <w:lang w:val="en-US"/>
        </w:rPr>
        <w:t>:</w:t>
      </w:r>
    </w:p>
    <w:p w14:paraId="48F6BBB6" w14:textId="5E0557AC" w:rsidR="000E660A" w:rsidRPr="000C4083" w:rsidRDefault="000E660A" w:rsidP="000E660A">
      <w:pPr>
        <w:spacing w:line="240" w:lineRule="auto"/>
        <w:rPr>
          <w:rFonts w:cs="Arial"/>
          <w:b/>
          <w:bCs/>
          <w:sz w:val="20"/>
          <w:lang w:val="en-US"/>
        </w:rPr>
      </w:pPr>
      <w:r w:rsidRPr="000C4083">
        <w:rPr>
          <w:rFonts w:cs="Arial"/>
          <w:b/>
          <w:bCs/>
          <w:sz w:val="20"/>
          <w:lang w:val="en-US"/>
        </w:rPr>
        <w:t>Centric Clo</w:t>
      </w:r>
      <w:r w:rsidR="000C4083" w:rsidRPr="000C4083">
        <w:rPr>
          <w:rFonts w:cs="Arial"/>
          <w:b/>
          <w:bCs/>
          <w:sz w:val="20"/>
          <w:lang w:val="en-US"/>
        </w:rPr>
        <w:t>ud Solutions GmbH</w:t>
      </w:r>
      <w:r w:rsidR="000C4083" w:rsidRPr="000C4083">
        <w:rPr>
          <w:rFonts w:cs="Arial"/>
          <w:b/>
          <w:bCs/>
          <w:sz w:val="20"/>
          <w:lang w:val="en-US"/>
        </w:rPr>
        <w:tab/>
      </w:r>
      <w:r w:rsidR="000C4083" w:rsidRPr="000C4083">
        <w:rPr>
          <w:rFonts w:cs="Arial"/>
          <w:b/>
          <w:bCs/>
          <w:sz w:val="20"/>
          <w:lang w:val="en-US"/>
        </w:rPr>
        <w:tab/>
      </w:r>
      <w:r w:rsidR="000C4083" w:rsidRPr="000C4083">
        <w:rPr>
          <w:rFonts w:cs="Arial"/>
          <w:b/>
          <w:bCs/>
          <w:sz w:val="20"/>
          <w:lang w:val="en-US"/>
        </w:rPr>
        <w:tab/>
      </w:r>
      <w:r w:rsidR="000C4083">
        <w:rPr>
          <w:rFonts w:cs="Arial"/>
          <w:b/>
          <w:bCs/>
          <w:sz w:val="20"/>
          <w:lang w:val="en-US"/>
        </w:rPr>
        <w:t>C-</w:t>
      </w:r>
      <w:r w:rsidR="000C4083" w:rsidRPr="000C4083">
        <w:rPr>
          <w:rFonts w:cs="Arial"/>
          <w:b/>
          <w:bCs/>
          <w:sz w:val="20"/>
          <w:lang w:val="en-US"/>
        </w:rPr>
        <w:t>UNITED</w:t>
      </w:r>
    </w:p>
    <w:p w14:paraId="3C8C0345" w14:textId="77777777" w:rsidR="000E660A" w:rsidRPr="00B97C03" w:rsidRDefault="000E660A" w:rsidP="000E660A">
      <w:pPr>
        <w:spacing w:line="240" w:lineRule="auto"/>
        <w:rPr>
          <w:rFonts w:cs="Arial"/>
          <w:b/>
          <w:bCs/>
          <w:sz w:val="20"/>
          <w:lang w:val="de-DE"/>
        </w:rPr>
      </w:pPr>
      <w:r>
        <w:rPr>
          <w:rFonts w:cs="Arial"/>
          <w:b/>
          <w:bCs/>
          <w:sz w:val="20"/>
          <w:lang w:val="de-DE"/>
        </w:rPr>
        <w:t>Jens-Peter Hess</w:t>
      </w:r>
      <w:r w:rsidRPr="00B97C03">
        <w:rPr>
          <w:rFonts w:cs="Arial"/>
          <w:b/>
          <w:bCs/>
          <w:sz w:val="20"/>
          <w:lang w:val="de-DE"/>
        </w:rPr>
        <w:tab/>
      </w:r>
      <w:r w:rsidRPr="00B97C03">
        <w:rPr>
          <w:rFonts w:cs="Arial"/>
          <w:b/>
          <w:bCs/>
          <w:sz w:val="20"/>
          <w:lang w:val="de-DE"/>
        </w:rPr>
        <w:tab/>
      </w:r>
      <w:r w:rsidRPr="00B97C03">
        <w:rPr>
          <w:rFonts w:cs="Arial"/>
          <w:b/>
          <w:bCs/>
          <w:sz w:val="20"/>
          <w:lang w:val="de-DE"/>
        </w:rPr>
        <w:tab/>
      </w:r>
      <w:r w:rsidRPr="00B97C03">
        <w:rPr>
          <w:rFonts w:cs="Arial"/>
          <w:b/>
          <w:bCs/>
          <w:sz w:val="20"/>
          <w:lang w:val="de-DE"/>
        </w:rPr>
        <w:tab/>
      </w:r>
      <w:r w:rsidRPr="00B97C03">
        <w:rPr>
          <w:rFonts w:cs="Arial"/>
          <w:b/>
          <w:bCs/>
          <w:sz w:val="20"/>
          <w:lang w:val="de-DE"/>
        </w:rPr>
        <w:tab/>
        <w:t>Stefan Mussel</w:t>
      </w:r>
    </w:p>
    <w:p w14:paraId="626632D9" w14:textId="77777777" w:rsidR="000E660A" w:rsidRPr="00B97C03" w:rsidRDefault="000E660A" w:rsidP="000E660A">
      <w:pPr>
        <w:spacing w:line="240" w:lineRule="auto"/>
        <w:rPr>
          <w:rFonts w:cs="Arial"/>
          <w:b/>
          <w:bCs/>
          <w:sz w:val="20"/>
          <w:lang w:val="de-DE"/>
        </w:rPr>
      </w:pPr>
      <w:r w:rsidRPr="00B97C03">
        <w:rPr>
          <w:rFonts w:cs="Arial"/>
          <w:bCs/>
          <w:iCs/>
          <w:sz w:val="20"/>
          <w:lang w:val="de-DE"/>
        </w:rPr>
        <w:t>Kronprinzenstraße 30</w:t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proofErr w:type="spellStart"/>
      <w:r w:rsidRPr="00B97C03">
        <w:rPr>
          <w:rFonts w:cs="Arial"/>
          <w:sz w:val="20"/>
          <w:lang w:val="de-DE"/>
        </w:rPr>
        <w:t>Kästrich</w:t>
      </w:r>
      <w:proofErr w:type="spellEnd"/>
      <w:r w:rsidRPr="00B97C03">
        <w:rPr>
          <w:rFonts w:cs="Arial"/>
          <w:sz w:val="20"/>
          <w:lang w:val="de-DE"/>
        </w:rPr>
        <w:t xml:space="preserve"> 10</w:t>
      </w:r>
    </w:p>
    <w:p w14:paraId="05B9A54C" w14:textId="77777777" w:rsidR="000E660A" w:rsidRPr="00B97C03" w:rsidRDefault="000E660A" w:rsidP="000E660A">
      <w:pPr>
        <w:spacing w:line="240" w:lineRule="auto"/>
        <w:rPr>
          <w:rFonts w:cs="Arial"/>
          <w:sz w:val="20"/>
          <w:lang w:val="de-DE"/>
        </w:rPr>
      </w:pPr>
      <w:r w:rsidRPr="00B97C03">
        <w:rPr>
          <w:rFonts w:cs="Arial"/>
          <w:sz w:val="20"/>
          <w:lang w:val="de-DE"/>
        </w:rPr>
        <w:t>D-45128 Essen</w:t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  <w:t>D-55116 Mainz</w:t>
      </w:r>
    </w:p>
    <w:p w14:paraId="3E070EC1" w14:textId="77777777" w:rsidR="000E660A" w:rsidRPr="00B97C03" w:rsidRDefault="000E660A" w:rsidP="000E660A">
      <w:pPr>
        <w:spacing w:line="240" w:lineRule="auto"/>
        <w:rPr>
          <w:rFonts w:cs="Arial"/>
          <w:sz w:val="20"/>
          <w:lang w:val="de-DE"/>
        </w:rPr>
      </w:pPr>
    </w:p>
    <w:p w14:paraId="2FCDDA28" w14:textId="77777777" w:rsidR="000E660A" w:rsidRPr="00B97C03" w:rsidRDefault="000E660A" w:rsidP="000E660A">
      <w:pPr>
        <w:spacing w:line="240" w:lineRule="auto"/>
        <w:rPr>
          <w:rFonts w:cs="Arial"/>
          <w:sz w:val="20"/>
          <w:lang w:val="de-DE"/>
        </w:rPr>
      </w:pPr>
      <w:r w:rsidRPr="00B97C03">
        <w:rPr>
          <w:rFonts w:cs="Arial"/>
          <w:bCs/>
          <w:iCs/>
          <w:sz w:val="20"/>
          <w:lang w:val="de-DE"/>
        </w:rPr>
        <w:t xml:space="preserve">Fon: +49 201 74769 0 </w:t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  <w:t>Fon: +49 6131 1433314</w:t>
      </w:r>
    </w:p>
    <w:p w14:paraId="0736F46C" w14:textId="77777777" w:rsidR="000E660A" w:rsidRPr="00B97C03" w:rsidRDefault="000E660A" w:rsidP="000E660A">
      <w:pPr>
        <w:spacing w:line="240" w:lineRule="auto"/>
        <w:rPr>
          <w:rFonts w:cs="Arial"/>
          <w:sz w:val="20"/>
          <w:lang w:val="en-US"/>
        </w:rPr>
      </w:pPr>
      <w:r w:rsidRPr="00B97C03">
        <w:rPr>
          <w:rFonts w:cs="Arial"/>
          <w:sz w:val="20"/>
          <w:lang w:val="en-US"/>
        </w:rPr>
        <w:t xml:space="preserve">Fax: </w:t>
      </w:r>
      <w:r w:rsidRPr="00B97C03">
        <w:rPr>
          <w:rFonts w:cs="Arial"/>
          <w:bCs/>
          <w:iCs/>
          <w:sz w:val="20"/>
          <w:lang w:val="en-US"/>
        </w:rPr>
        <w:t>+49 201 74769 200</w:t>
      </w:r>
      <w:r w:rsidRPr="00B97C03">
        <w:rPr>
          <w:rFonts w:cs="Arial"/>
          <w:sz w:val="20"/>
          <w:lang w:val="en-US"/>
        </w:rPr>
        <w:tab/>
      </w:r>
      <w:r w:rsidRPr="00B97C03">
        <w:rPr>
          <w:rFonts w:cs="Arial"/>
          <w:sz w:val="20"/>
          <w:lang w:val="en-US"/>
        </w:rPr>
        <w:tab/>
      </w:r>
      <w:r w:rsidRPr="00B97C03">
        <w:rPr>
          <w:rFonts w:cs="Arial"/>
          <w:sz w:val="20"/>
          <w:lang w:val="en-US"/>
        </w:rPr>
        <w:tab/>
      </w:r>
      <w:r w:rsidRPr="00B97C03">
        <w:rPr>
          <w:rFonts w:cs="Arial"/>
          <w:sz w:val="20"/>
          <w:lang w:val="en-US"/>
        </w:rPr>
        <w:tab/>
        <w:t>Fax: +49 6131 1433311</w:t>
      </w:r>
    </w:p>
    <w:p w14:paraId="624B7613" w14:textId="77777777" w:rsidR="000E660A" w:rsidRPr="00B97C03" w:rsidRDefault="000E660A" w:rsidP="000E660A">
      <w:pPr>
        <w:spacing w:line="240" w:lineRule="auto"/>
        <w:rPr>
          <w:rFonts w:cs="Arial"/>
          <w:sz w:val="20"/>
          <w:lang w:val="en-US"/>
        </w:rPr>
      </w:pPr>
    </w:p>
    <w:p w14:paraId="03FDA281" w14:textId="3D0381C1" w:rsidR="000E660A" w:rsidRPr="00B97C03" w:rsidRDefault="00920A02" w:rsidP="000E660A">
      <w:pPr>
        <w:spacing w:line="240" w:lineRule="auto"/>
        <w:rPr>
          <w:rFonts w:cs="Arial"/>
          <w:sz w:val="20"/>
          <w:lang w:val="en-US"/>
        </w:rPr>
      </w:pPr>
      <w:hyperlink r:id="rId13" w:history="1">
        <w:r w:rsidR="000E660A" w:rsidRPr="00B97C03">
          <w:rPr>
            <w:rStyle w:val="Hyperlink"/>
            <w:rFonts w:cs="Arial"/>
            <w:color w:val="auto"/>
            <w:sz w:val="20"/>
            <w:lang w:val="en-US"/>
          </w:rPr>
          <w:t>info.de@centric.eu</w:t>
        </w:r>
      </w:hyperlink>
      <w:r w:rsidR="000E660A" w:rsidRPr="00B97C03">
        <w:rPr>
          <w:rFonts w:cs="Arial"/>
          <w:sz w:val="20"/>
          <w:lang w:val="en-US"/>
        </w:rPr>
        <w:tab/>
      </w:r>
      <w:r w:rsidR="000E660A" w:rsidRPr="00B97C03">
        <w:rPr>
          <w:rFonts w:cs="Arial"/>
          <w:sz w:val="20"/>
          <w:lang w:val="en-US"/>
        </w:rPr>
        <w:tab/>
      </w:r>
      <w:r w:rsidR="000E660A" w:rsidRPr="00B97C03">
        <w:rPr>
          <w:rFonts w:cs="Arial"/>
          <w:sz w:val="20"/>
          <w:lang w:val="en-US"/>
        </w:rPr>
        <w:tab/>
      </w:r>
      <w:r w:rsidR="000E660A" w:rsidRPr="00B97C03">
        <w:rPr>
          <w:rFonts w:cs="Arial"/>
          <w:sz w:val="20"/>
          <w:lang w:val="en-US"/>
        </w:rPr>
        <w:tab/>
      </w:r>
      <w:r w:rsidR="000E660A" w:rsidRPr="00B97C03">
        <w:rPr>
          <w:rFonts w:cs="Arial"/>
          <w:sz w:val="20"/>
          <w:lang w:val="en-US"/>
        </w:rPr>
        <w:tab/>
      </w:r>
      <w:r w:rsidR="000C4083">
        <w:rPr>
          <w:rStyle w:val="Hyperlink"/>
          <w:rFonts w:cs="Arial"/>
          <w:color w:val="auto"/>
          <w:sz w:val="20"/>
          <w:lang w:val="en-US"/>
        </w:rPr>
        <w:t>contact@c-united.com</w:t>
      </w:r>
    </w:p>
    <w:p w14:paraId="344FDC0C" w14:textId="60B7D6B6" w:rsidR="000E660A" w:rsidRPr="00B97C03" w:rsidRDefault="00920A02" w:rsidP="000E660A">
      <w:pPr>
        <w:spacing w:line="240" w:lineRule="auto"/>
        <w:rPr>
          <w:rFonts w:cs="Arial"/>
          <w:lang w:val="en-US"/>
        </w:rPr>
      </w:pPr>
      <w:hyperlink r:id="rId14" w:history="1">
        <w:r w:rsidR="000E660A" w:rsidRPr="00B97C03">
          <w:rPr>
            <w:rStyle w:val="Hyperlink"/>
            <w:rFonts w:cs="Arial"/>
            <w:color w:val="auto"/>
            <w:sz w:val="20"/>
            <w:lang w:val="en-US"/>
          </w:rPr>
          <w:t>www.centric.eu</w:t>
        </w:r>
      </w:hyperlink>
      <w:r w:rsidR="000E660A" w:rsidRPr="00B97C03">
        <w:rPr>
          <w:rFonts w:cs="Arial"/>
          <w:sz w:val="20"/>
          <w:lang w:val="en-US"/>
        </w:rPr>
        <w:tab/>
      </w:r>
      <w:r w:rsidR="000E660A" w:rsidRPr="00B97C03">
        <w:rPr>
          <w:rFonts w:cs="Arial"/>
          <w:sz w:val="20"/>
          <w:lang w:val="en-US"/>
        </w:rPr>
        <w:tab/>
      </w:r>
      <w:r w:rsidR="000E660A" w:rsidRPr="00B97C03">
        <w:rPr>
          <w:rFonts w:cs="Arial"/>
          <w:sz w:val="20"/>
          <w:lang w:val="en-US"/>
        </w:rPr>
        <w:tab/>
      </w:r>
      <w:r w:rsidR="000E660A" w:rsidRPr="00B97C03">
        <w:rPr>
          <w:rFonts w:cs="Arial"/>
          <w:sz w:val="20"/>
          <w:lang w:val="en-US"/>
        </w:rPr>
        <w:tab/>
      </w:r>
      <w:r w:rsidR="000E660A" w:rsidRPr="00B97C03">
        <w:rPr>
          <w:rFonts w:cs="Arial"/>
          <w:sz w:val="20"/>
          <w:lang w:val="en-US"/>
        </w:rPr>
        <w:tab/>
      </w:r>
      <w:r w:rsidR="000E660A" w:rsidRPr="00B97C03">
        <w:rPr>
          <w:rFonts w:cs="Arial"/>
          <w:sz w:val="20"/>
          <w:lang w:val="en-US"/>
        </w:rPr>
        <w:tab/>
      </w:r>
      <w:r w:rsidR="000E660A" w:rsidRPr="000C4083">
        <w:rPr>
          <w:rStyle w:val="Hyperlink"/>
          <w:rFonts w:cs="Arial"/>
          <w:color w:val="auto"/>
          <w:sz w:val="20"/>
          <w:lang w:val="en-US"/>
        </w:rPr>
        <w:t>www.</w:t>
      </w:r>
      <w:bookmarkEnd w:id="2"/>
      <w:r w:rsidR="000C4083">
        <w:rPr>
          <w:rStyle w:val="Hyperlink"/>
          <w:rFonts w:cs="Arial"/>
          <w:color w:val="auto"/>
          <w:sz w:val="20"/>
          <w:lang w:val="en-US"/>
        </w:rPr>
        <w:t>c-united.com</w:t>
      </w:r>
    </w:p>
    <w:p w14:paraId="1A39A862" w14:textId="77777777" w:rsidR="000E660A" w:rsidRPr="000E660A" w:rsidRDefault="000E660A" w:rsidP="00C14E4C">
      <w:pPr>
        <w:jc w:val="both"/>
        <w:rPr>
          <w:rFonts w:cs="Arial"/>
          <w:b/>
          <w:color w:val="808080" w:themeColor="background1" w:themeShade="80"/>
          <w:lang w:val="en-US"/>
        </w:rPr>
      </w:pPr>
    </w:p>
    <w:p w14:paraId="49354E04" w14:textId="77777777" w:rsidR="00165711" w:rsidRPr="000E660A" w:rsidRDefault="00165711" w:rsidP="00C14E4C">
      <w:pPr>
        <w:jc w:val="both"/>
        <w:rPr>
          <w:rFonts w:cs="Arial"/>
          <w:lang w:val="en-US"/>
        </w:rPr>
      </w:pPr>
    </w:p>
    <w:p w14:paraId="6129203F" w14:textId="34112713" w:rsidR="00215908" w:rsidRPr="000E660A" w:rsidRDefault="00215908" w:rsidP="00A140EC">
      <w:pPr>
        <w:spacing w:line="240" w:lineRule="auto"/>
        <w:rPr>
          <w:lang w:val="en-US"/>
        </w:rPr>
      </w:pPr>
    </w:p>
    <w:sectPr w:rsidR="00215908" w:rsidRPr="000E660A" w:rsidSect="002327E0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418" w:right="1984" w:bottom="851" w:left="1701" w:header="448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BEF00" w14:textId="77777777" w:rsidR="00EC0A0C" w:rsidRDefault="00EC0A0C">
      <w:r>
        <w:separator/>
      </w:r>
    </w:p>
  </w:endnote>
  <w:endnote w:type="continuationSeparator" w:id="0">
    <w:p w14:paraId="3461D779" w14:textId="77777777" w:rsidR="00EC0A0C" w:rsidRDefault="00EC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9C3B" w14:textId="354B33B1" w:rsidR="00EC0A0C" w:rsidRDefault="00EC0A0C">
    <w:pPr>
      <w:pStyle w:val="Fuzeile"/>
      <w:tabs>
        <w:tab w:val="clear" w:pos="4153"/>
        <w:tab w:val="clear" w:pos="8306"/>
        <w:tab w:val="left" w:pos="7797"/>
      </w:tabs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 wp14:anchorId="1193187F" wp14:editId="210AD383">
          <wp:simplePos x="0" y="0"/>
          <wp:positionH relativeFrom="column">
            <wp:posOffset>-1063625</wp:posOffset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4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2399" w14:textId="77777777" w:rsidR="00EC0A0C" w:rsidRDefault="00EC0A0C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1" locked="0" layoutInCell="1" allowOverlap="1" wp14:anchorId="6E81872E" wp14:editId="07777777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48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E0A41" w14:textId="77777777" w:rsidR="00EC0A0C" w:rsidRDefault="00EC0A0C">
      <w:r>
        <w:separator/>
      </w:r>
    </w:p>
  </w:footnote>
  <w:footnote w:type="continuationSeparator" w:id="0">
    <w:p w14:paraId="62EBF3C5" w14:textId="77777777" w:rsidR="00EC0A0C" w:rsidRDefault="00EC0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EC0A0C" w:rsidRPr="003C5C49" w14:paraId="3CF2D8B6" w14:textId="77777777" w:rsidTr="004F588A">
      <w:tc>
        <w:tcPr>
          <w:tcW w:w="5173" w:type="dxa"/>
        </w:tcPr>
        <w:p w14:paraId="0FB78278" w14:textId="7769CE9B" w:rsidR="00EC0A0C" w:rsidRPr="003C5C49" w:rsidRDefault="00EC0A0C" w:rsidP="00A72859">
          <w:pPr>
            <w:pStyle w:val="Titel"/>
          </w:pPr>
        </w:p>
      </w:tc>
      <w:tc>
        <w:tcPr>
          <w:tcW w:w="4584" w:type="dxa"/>
        </w:tcPr>
        <w:p w14:paraId="1FC39945" w14:textId="77777777" w:rsidR="00EC0A0C" w:rsidRPr="003C5C49" w:rsidRDefault="00EC0A0C" w:rsidP="00141D2F">
          <w:pPr>
            <w:pStyle w:val="Titel1"/>
            <w:tabs>
              <w:tab w:val="left" w:pos="1365"/>
              <w:tab w:val="right" w:pos="4584"/>
            </w:tabs>
          </w:pPr>
          <w:bookmarkStart w:id="3" w:name="bmkLogo2"/>
          <w:r>
            <w:tab/>
          </w:r>
          <w:r>
            <w:rPr>
              <w:noProof/>
              <w:lang w:val="de-DE" w:eastAsia="de-DE" w:bidi="ar-SA"/>
            </w:rPr>
            <w:drawing>
              <wp:inline distT="0" distB="0" distL="0" distR="0" wp14:anchorId="5E451875" wp14:editId="07777777">
                <wp:extent cx="1800000" cy="1033200"/>
                <wp:effectExtent l="0" t="0" r="0" b="0"/>
                <wp:docPr id="45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</w:tr>
  </w:tbl>
  <w:p w14:paraId="0562CB0E" w14:textId="77777777" w:rsidR="00EC0A0C" w:rsidRDefault="00EC0A0C" w:rsidP="00A72859">
    <w:pPr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EC0A0C" w:rsidRPr="003C5C49" w14:paraId="167C319D" w14:textId="77777777" w:rsidTr="004F588A">
      <w:tc>
        <w:tcPr>
          <w:tcW w:w="5173" w:type="dxa"/>
        </w:tcPr>
        <w:p w14:paraId="6D98A12B" w14:textId="77777777" w:rsidR="00EC0A0C" w:rsidRDefault="00EC0A0C" w:rsidP="00875D38">
          <w:pPr>
            <w:spacing w:after="240" w:line="260" w:lineRule="atLeast"/>
          </w:pPr>
        </w:p>
        <w:p w14:paraId="1323800D" w14:textId="77777777" w:rsidR="00EC0A0C" w:rsidRPr="003C5C49" w:rsidRDefault="00EC0A0C" w:rsidP="004F588A">
          <w:pPr>
            <w:pStyle w:val="Titel"/>
          </w:pPr>
          <w:r>
            <w:t>PRESS RELEASE</w:t>
          </w:r>
        </w:p>
      </w:tc>
      <w:tc>
        <w:tcPr>
          <w:tcW w:w="4584" w:type="dxa"/>
        </w:tcPr>
        <w:p w14:paraId="2946DB82" w14:textId="77777777" w:rsidR="00EC0A0C" w:rsidRPr="003C5C49" w:rsidRDefault="00EC0A0C" w:rsidP="004F588A">
          <w:pPr>
            <w:pStyle w:val="Titel1"/>
            <w:jc w:val="right"/>
          </w:pPr>
          <w:bookmarkStart w:id="4" w:name="bmkLogo"/>
          <w:r>
            <w:rPr>
              <w:noProof/>
              <w:lang w:val="de-DE" w:eastAsia="de-DE" w:bidi="ar-SA"/>
            </w:rPr>
            <w:drawing>
              <wp:inline distT="0" distB="0" distL="0" distR="0" wp14:anchorId="16B245A0" wp14:editId="07777777">
                <wp:extent cx="1800000" cy="1033200"/>
                <wp:effectExtent l="0" t="0" r="0" b="0"/>
                <wp:docPr id="47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5997CC1D" w14:textId="77777777" w:rsidR="00EC0A0C" w:rsidRDefault="00EC0A0C" w:rsidP="009315E8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12C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DD1BE1"/>
    <w:multiLevelType w:val="hybridMultilevel"/>
    <w:tmpl w:val="8000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FD0"/>
    <w:multiLevelType w:val="hybridMultilevel"/>
    <w:tmpl w:val="857E99B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A95912"/>
    <w:multiLevelType w:val="hybridMultilevel"/>
    <w:tmpl w:val="78A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20B3"/>
    <w:multiLevelType w:val="hybridMultilevel"/>
    <w:tmpl w:val="614E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76F98"/>
    <w:multiLevelType w:val="hybridMultilevel"/>
    <w:tmpl w:val="7B3895BE"/>
    <w:lvl w:ilvl="0" w:tplc="24AAEB6C">
      <w:start w:val="1"/>
      <w:numFmt w:val="bullet"/>
      <w:pStyle w:val="Opsommingstekens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007734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333D3"/>
    <w:multiLevelType w:val="hybridMultilevel"/>
    <w:tmpl w:val="E788FA6A"/>
    <w:lvl w:ilvl="0" w:tplc="EF8C7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1E6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B22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F24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40B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98B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A6B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74F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BEF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A4117"/>
    <w:multiLevelType w:val="hybridMultilevel"/>
    <w:tmpl w:val="DB2CB4B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32D57A3"/>
    <w:multiLevelType w:val="hybridMultilevel"/>
    <w:tmpl w:val="46523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174D0"/>
    <w:multiLevelType w:val="hybridMultilevel"/>
    <w:tmpl w:val="BACCB70A"/>
    <w:lvl w:ilvl="0" w:tplc="15304206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D089B"/>
    <w:multiLevelType w:val="hybridMultilevel"/>
    <w:tmpl w:val="BEEE695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F1E08E9-25CB-439F-8A44-8C16C613D509}"/>
    <w:docVar w:name="dgnword-eventsink" w:val="1277539748112"/>
  </w:docVars>
  <w:rsids>
    <w:rsidRoot w:val="00141D2F"/>
    <w:rsid w:val="00002B07"/>
    <w:rsid w:val="000053CF"/>
    <w:rsid w:val="00014E23"/>
    <w:rsid w:val="0001772C"/>
    <w:rsid w:val="00017C7A"/>
    <w:rsid w:val="00032692"/>
    <w:rsid w:val="0003437B"/>
    <w:rsid w:val="00034F37"/>
    <w:rsid w:val="000374BB"/>
    <w:rsid w:val="000521CC"/>
    <w:rsid w:val="00066026"/>
    <w:rsid w:val="00066140"/>
    <w:rsid w:val="00067C36"/>
    <w:rsid w:val="00067E0C"/>
    <w:rsid w:val="00072F9E"/>
    <w:rsid w:val="00076073"/>
    <w:rsid w:val="0008090E"/>
    <w:rsid w:val="000831EC"/>
    <w:rsid w:val="00086481"/>
    <w:rsid w:val="00090E86"/>
    <w:rsid w:val="00092274"/>
    <w:rsid w:val="000972A3"/>
    <w:rsid w:val="00097CB2"/>
    <w:rsid w:val="000A027E"/>
    <w:rsid w:val="000C23CB"/>
    <w:rsid w:val="000C4083"/>
    <w:rsid w:val="000C4F2B"/>
    <w:rsid w:val="000D03C1"/>
    <w:rsid w:val="000D5010"/>
    <w:rsid w:val="000D5366"/>
    <w:rsid w:val="000D6C83"/>
    <w:rsid w:val="000D6E33"/>
    <w:rsid w:val="000E1804"/>
    <w:rsid w:val="000E660A"/>
    <w:rsid w:val="001075EF"/>
    <w:rsid w:val="00110A84"/>
    <w:rsid w:val="001219AC"/>
    <w:rsid w:val="001311BC"/>
    <w:rsid w:val="0013226B"/>
    <w:rsid w:val="00132370"/>
    <w:rsid w:val="00133B77"/>
    <w:rsid w:val="00137A4E"/>
    <w:rsid w:val="00141D2F"/>
    <w:rsid w:val="0014209C"/>
    <w:rsid w:val="001421D9"/>
    <w:rsid w:val="001450A2"/>
    <w:rsid w:val="001461EA"/>
    <w:rsid w:val="00151849"/>
    <w:rsid w:val="00152AF3"/>
    <w:rsid w:val="00154708"/>
    <w:rsid w:val="00154D75"/>
    <w:rsid w:val="001634FA"/>
    <w:rsid w:val="00165711"/>
    <w:rsid w:val="0016774B"/>
    <w:rsid w:val="00171130"/>
    <w:rsid w:val="001751D5"/>
    <w:rsid w:val="001776C9"/>
    <w:rsid w:val="0018009E"/>
    <w:rsid w:val="00181D8C"/>
    <w:rsid w:val="0018280E"/>
    <w:rsid w:val="001831E3"/>
    <w:rsid w:val="00183F22"/>
    <w:rsid w:val="00184610"/>
    <w:rsid w:val="00184DBF"/>
    <w:rsid w:val="001854C7"/>
    <w:rsid w:val="00192565"/>
    <w:rsid w:val="00195BD0"/>
    <w:rsid w:val="001A5809"/>
    <w:rsid w:val="001A5CDA"/>
    <w:rsid w:val="001A60BD"/>
    <w:rsid w:val="001C22BB"/>
    <w:rsid w:val="001C3213"/>
    <w:rsid w:val="001C3DCB"/>
    <w:rsid w:val="001C5666"/>
    <w:rsid w:val="001C72B3"/>
    <w:rsid w:val="001C7DF0"/>
    <w:rsid w:val="001D3801"/>
    <w:rsid w:val="001E06A9"/>
    <w:rsid w:val="001F347B"/>
    <w:rsid w:val="001F4499"/>
    <w:rsid w:val="001F5D8E"/>
    <w:rsid w:val="00203CC3"/>
    <w:rsid w:val="00205567"/>
    <w:rsid w:val="00215908"/>
    <w:rsid w:val="002162BA"/>
    <w:rsid w:val="002168F7"/>
    <w:rsid w:val="00226C02"/>
    <w:rsid w:val="002327E0"/>
    <w:rsid w:val="00261373"/>
    <w:rsid w:val="00274851"/>
    <w:rsid w:val="00281966"/>
    <w:rsid w:val="002A1653"/>
    <w:rsid w:val="002A231A"/>
    <w:rsid w:val="002B42F5"/>
    <w:rsid w:val="002C5B13"/>
    <w:rsid w:val="002C704A"/>
    <w:rsid w:val="002D23A8"/>
    <w:rsid w:val="002D2C65"/>
    <w:rsid w:val="002D397D"/>
    <w:rsid w:val="002D5825"/>
    <w:rsid w:val="002D5B2C"/>
    <w:rsid w:val="002D60FB"/>
    <w:rsid w:val="002E0495"/>
    <w:rsid w:val="002E7CB8"/>
    <w:rsid w:val="002F1A95"/>
    <w:rsid w:val="002F541A"/>
    <w:rsid w:val="00303A17"/>
    <w:rsid w:val="0030445B"/>
    <w:rsid w:val="00313545"/>
    <w:rsid w:val="00320E34"/>
    <w:rsid w:val="00321911"/>
    <w:rsid w:val="003230FB"/>
    <w:rsid w:val="003249D9"/>
    <w:rsid w:val="00327312"/>
    <w:rsid w:val="00327765"/>
    <w:rsid w:val="00332506"/>
    <w:rsid w:val="00332A1C"/>
    <w:rsid w:val="00334B78"/>
    <w:rsid w:val="003361CB"/>
    <w:rsid w:val="0034041E"/>
    <w:rsid w:val="00340F3E"/>
    <w:rsid w:val="003474E5"/>
    <w:rsid w:val="003506AD"/>
    <w:rsid w:val="00353331"/>
    <w:rsid w:val="0035584F"/>
    <w:rsid w:val="003570F0"/>
    <w:rsid w:val="003649A0"/>
    <w:rsid w:val="00365195"/>
    <w:rsid w:val="0036561C"/>
    <w:rsid w:val="0037064A"/>
    <w:rsid w:val="00371EAA"/>
    <w:rsid w:val="0037664A"/>
    <w:rsid w:val="00376F58"/>
    <w:rsid w:val="003826B0"/>
    <w:rsid w:val="003832B1"/>
    <w:rsid w:val="00385E8E"/>
    <w:rsid w:val="003A4EB5"/>
    <w:rsid w:val="003B2D3F"/>
    <w:rsid w:val="003C61ED"/>
    <w:rsid w:val="003D08E7"/>
    <w:rsid w:val="003E612A"/>
    <w:rsid w:val="003F5006"/>
    <w:rsid w:val="0041088E"/>
    <w:rsid w:val="004115B0"/>
    <w:rsid w:val="004206FE"/>
    <w:rsid w:val="00421FF8"/>
    <w:rsid w:val="0043426B"/>
    <w:rsid w:val="004344E5"/>
    <w:rsid w:val="00437E2E"/>
    <w:rsid w:val="00450C4C"/>
    <w:rsid w:val="00452816"/>
    <w:rsid w:val="0045363D"/>
    <w:rsid w:val="0045642A"/>
    <w:rsid w:val="00460D9A"/>
    <w:rsid w:val="0046141B"/>
    <w:rsid w:val="0046434C"/>
    <w:rsid w:val="00476AF5"/>
    <w:rsid w:val="00481408"/>
    <w:rsid w:val="004822F2"/>
    <w:rsid w:val="004826A5"/>
    <w:rsid w:val="00496F23"/>
    <w:rsid w:val="004A30B4"/>
    <w:rsid w:val="004A7C93"/>
    <w:rsid w:val="004C0940"/>
    <w:rsid w:val="004C1B9A"/>
    <w:rsid w:val="004C42D1"/>
    <w:rsid w:val="004D2B29"/>
    <w:rsid w:val="004E3790"/>
    <w:rsid w:val="004E7F51"/>
    <w:rsid w:val="004F588A"/>
    <w:rsid w:val="004F7BD3"/>
    <w:rsid w:val="00507F59"/>
    <w:rsid w:val="00516634"/>
    <w:rsid w:val="00523896"/>
    <w:rsid w:val="00527514"/>
    <w:rsid w:val="00527E88"/>
    <w:rsid w:val="0053219D"/>
    <w:rsid w:val="005337F9"/>
    <w:rsid w:val="005370A0"/>
    <w:rsid w:val="00545776"/>
    <w:rsid w:val="0055551F"/>
    <w:rsid w:val="00556A7B"/>
    <w:rsid w:val="005575D0"/>
    <w:rsid w:val="005636AA"/>
    <w:rsid w:val="00565C36"/>
    <w:rsid w:val="0056646D"/>
    <w:rsid w:val="00570FEB"/>
    <w:rsid w:val="00576A63"/>
    <w:rsid w:val="00576F6F"/>
    <w:rsid w:val="00577AFC"/>
    <w:rsid w:val="00577DC8"/>
    <w:rsid w:val="005A1A68"/>
    <w:rsid w:val="005A2049"/>
    <w:rsid w:val="005A2B31"/>
    <w:rsid w:val="005A37BA"/>
    <w:rsid w:val="005B3CAD"/>
    <w:rsid w:val="005C3C84"/>
    <w:rsid w:val="005C6131"/>
    <w:rsid w:val="005C701F"/>
    <w:rsid w:val="005C71EB"/>
    <w:rsid w:val="005C7F30"/>
    <w:rsid w:val="005D3096"/>
    <w:rsid w:val="005D3779"/>
    <w:rsid w:val="005D615F"/>
    <w:rsid w:val="005E1062"/>
    <w:rsid w:val="005E3804"/>
    <w:rsid w:val="005E6F9F"/>
    <w:rsid w:val="005F2494"/>
    <w:rsid w:val="0060237E"/>
    <w:rsid w:val="00610E24"/>
    <w:rsid w:val="0062416F"/>
    <w:rsid w:val="00624F35"/>
    <w:rsid w:val="0063556F"/>
    <w:rsid w:val="00635CEB"/>
    <w:rsid w:val="00636370"/>
    <w:rsid w:val="006409C0"/>
    <w:rsid w:val="006504D0"/>
    <w:rsid w:val="00653EC4"/>
    <w:rsid w:val="00664ECC"/>
    <w:rsid w:val="00672278"/>
    <w:rsid w:val="006734C7"/>
    <w:rsid w:val="00673AD4"/>
    <w:rsid w:val="00677717"/>
    <w:rsid w:val="006814CF"/>
    <w:rsid w:val="006A0779"/>
    <w:rsid w:val="006A6A4B"/>
    <w:rsid w:val="006A7EB4"/>
    <w:rsid w:val="006B129B"/>
    <w:rsid w:val="006C094B"/>
    <w:rsid w:val="006C0F42"/>
    <w:rsid w:val="006C2F7D"/>
    <w:rsid w:val="006C6036"/>
    <w:rsid w:val="006C7B8C"/>
    <w:rsid w:val="006D163A"/>
    <w:rsid w:val="006D4085"/>
    <w:rsid w:val="006D77AF"/>
    <w:rsid w:val="006F3005"/>
    <w:rsid w:val="006F3561"/>
    <w:rsid w:val="006F5F32"/>
    <w:rsid w:val="007001EA"/>
    <w:rsid w:val="007017C8"/>
    <w:rsid w:val="007060A6"/>
    <w:rsid w:val="007112EC"/>
    <w:rsid w:val="00711CF7"/>
    <w:rsid w:val="007124E8"/>
    <w:rsid w:val="00723BE8"/>
    <w:rsid w:val="0072562E"/>
    <w:rsid w:val="00725B64"/>
    <w:rsid w:val="00725EA4"/>
    <w:rsid w:val="00743804"/>
    <w:rsid w:val="00743EA1"/>
    <w:rsid w:val="00747F89"/>
    <w:rsid w:val="007508D9"/>
    <w:rsid w:val="007570EE"/>
    <w:rsid w:val="00772CAC"/>
    <w:rsid w:val="00774918"/>
    <w:rsid w:val="00782A92"/>
    <w:rsid w:val="00785B59"/>
    <w:rsid w:val="0078735B"/>
    <w:rsid w:val="007A03BB"/>
    <w:rsid w:val="007A4E4B"/>
    <w:rsid w:val="007A7BFF"/>
    <w:rsid w:val="007B358B"/>
    <w:rsid w:val="007B7A25"/>
    <w:rsid w:val="007C0BE0"/>
    <w:rsid w:val="007C3F33"/>
    <w:rsid w:val="007C556C"/>
    <w:rsid w:val="007C70BC"/>
    <w:rsid w:val="007E06BE"/>
    <w:rsid w:val="007E1388"/>
    <w:rsid w:val="007E3FC2"/>
    <w:rsid w:val="007F35BB"/>
    <w:rsid w:val="007F3FF0"/>
    <w:rsid w:val="007F418F"/>
    <w:rsid w:val="007F46D4"/>
    <w:rsid w:val="007F64A4"/>
    <w:rsid w:val="00802AA9"/>
    <w:rsid w:val="00802D2C"/>
    <w:rsid w:val="00805EF7"/>
    <w:rsid w:val="008102C3"/>
    <w:rsid w:val="00817119"/>
    <w:rsid w:val="00822DAF"/>
    <w:rsid w:val="00842C35"/>
    <w:rsid w:val="00850AF7"/>
    <w:rsid w:val="00850DA9"/>
    <w:rsid w:val="00855367"/>
    <w:rsid w:val="008611BB"/>
    <w:rsid w:val="008625F2"/>
    <w:rsid w:val="00867658"/>
    <w:rsid w:val="00875700"/>
    <w:rsid w:val="00875D38"/>
    <w:rsid w:val="008815A5"/>
    <w:rsid w:val="00885A31"/>
    <w:rsid w:val="00893F37"/>
    <w:rsid w:val="00895098"/>
    <w:rsid w:val="008A24F9"/>
    <w:rsid w:val="008A3FEE"/>
    <w:rsid w:val="008B536A"/>
    <w:rsid w:val="008C1FC6"/>
    <w:rsid w:val="008D3DDE"/>
    <w:rsid w:val="008D6CAD"/>
    <w:rsid w:val="008E470F"/>
    <w:rsid w:val="008F251F"/>
    <w:rsid w:val="008F6531"/>
    <w:rsid w:val="0090062A"/>
    <w:rsid w:val="009027B2"/>
    <w:rsid w:val="00902D57"/>
    <w:rsid w:val="009037FD"/>
    <w:rsid w:val="00906288"/>
    <w:rsid w:val="00923E70"/>
    <w:rsid w:val="00925517"/>
    <w:rsid w:val="009315E8"/>
    <w:rsid w:val="0093263C"/>
    <w:rsid w:val="00941F61"/>
    <w:rsid w:val="0094597B"/>
    <w:rsid w:val="00945B99"/>
    <w:rsid w:val="009611F3"/>
    <w:rsid w:val="009730C1"/>
    <w:rsid w:val="00973BDB"/>
    <w:rsid w:val="0097539B"/>
    <w:rsid w:val="009808ED"/>
    <w:rsid w:val="00994D52"/>
    <w:rsid w:val="009A2C03"/>
    <w:rsid w:val="009A397E"/>
    <w:rsid w:val="009A7C95"/>
    <w:rsid w:val="009B11E4"/>
    <w:rsid w:val="009B141D"/>
    <w:rsid w:val="009B1F0E"/>
    <w:rsid w:val="009B3DCF"/>
    <w:rsid w:val="009D3629"/>
    <w:rsid w:val="009D700A"/>
    <w:rsid w:val="009E1AF5"/>
    <w:rsid w:val="009E6079"/>
    <w:rsid w:val="009F3DAB"/>
    <w:rsid w:val="00A00D4A"/>
    <w:rsid w:val="00A00DC1"/>
    <w:rsid w:val="00A01433"/>
    <w:rsid w:val="00A02503"/>
    <w:rsid w:val="00A02BAC"/>
    <w:rsid w:val="00A03F18"/>
    <w:rsid w:val="00A06BDC"/>
    <w:rsid w:val="00A13838"/>
    <w:rsid w:val="00A140EC"/>
    <w:rsid w:val="00A1434B"/>
    <w:rsid w:val="00A17834"/>
    <w:rsid w:val="00A216E8"/>
    <w:rsid w:val="00A21A1F"/>
    <w:rsid w:val="00A24258"/>
    <w:rsid w:val="00A437CC"/>
    <w:rsid w:val="00A50019"/>
    <w:rsid w:val="00A539B0"/>
    <w:rsid w:val="00A53A44"/>
    <w:rsid w:val="00A663BF"/>
    <w:rsid w:val="00A70A49"/>
    <w:rsid w:val="00A72859"/>
    <w:rsid w:val="00A7291C"/>
    <w:rsid w:val="00A7636B"/>
    <w:rsid w:val="00A84C7D"/>
    <w:rsid w:val="00A9004A"/>
    <w:rsid w:val="00A93A0E"/>
    <w:rsid w:val="00A94AD8"/>
    <w:rsid w:val="00A95EF4"/>
    <w:rsid w:val="00AA3383"/>
    <w:rsid w:val="00AA3977"/>
    <w:rsid w:val="00AA3AD6"/>
    <w:rsid w:val="00AA6B90"/>
    <w:rsid w:val="00AB7258"/>
    <w:rsid w:val="00AC16EC"/>
    <w:rsid w:val="00AE1D5D"/>
    <w:rsid w:val="00AE3E0C"/>
    <w:rsid w:val="00B03DC1"/>
    <w:rsid w:val="00B066CF"/>
    <w:rsid w:val="00B171BA"/>
    <w:rsid w:val="00B21150"/>
    <w:rsid w:val="00B3311B"/>
    <w:rsid w:val="00B341BC"/>
    <w:rsid w:val="00B40CC8"/>
    <w:rsid w:val="00B41AC3"/>
    <w:rsid w:val="00B43FA1"/>
    <w:rsid w:val="00B45B02"/>
    <w:rsid w:val="00B460D3"/>
    <w:rsid w:val="00B51329"/>
    <w:rsid w:val="00B55992"/>
    <w:rsid w:val="00B72F2B"/>
    <w:rsid w:val="00B80F9E"/>
    <w:rsid w:val="00B978FE"/>
    <w:rsid w:val="00B97C03"/>
    <w:rsid w:val="00BA0A15"/>
    <w:rsid w:val="00BA23FE"/>
    <w:rsid w:val="00BA56AE"/>
    <w:rsid w:val="00BB223F"/>
    <w:rsid w:val="00BC358F"/>
    <w:rsid w:val="00BC5C7D"/>
    <w:rsid w:val="00BC77BC"/>
    <w:rsid w:val="00BD347E"/>
    <w:rsid w:val="00BE3CF4"/>
    <w:rsid w:val="00BE5DAD"/>
    <w:rsid w:val="00BF3545"/>
    <w:rsid w:val="00BF6F2F"/>
    <w:rsid w:val="00C07BE5"/>
    <w:rsid w:val="00C10846"/>
    <w:rsid w:val="00C14E4C"/>
    <w:rsid w:val="00C21901"/>
    <w:rsid w:val="00C25AE9"/>
    <w:rsid w:val="00C25B8B"/>
    <w:rsid w:val="00C33831"/>
    <w:rsid w:val="00C37751"/>
    <w:rsid w:val="00C37EF7"/>
    <w:rsid w:val="00C41AD1"/>
    <w:rsid w:val="00C45FA9"/>
    <w:rsid w:val="00C46527"/>
    <w:rsid w:val="00C47D83"/>
    <w:rsid w:val="00C54845"/>
    <w:rsid w:val="00C54883"/>
    <w:rsid w:val="00C5506B"/>
    <w:rsid w:val="00C56D42"/>
    <w:rsid w:val="00C666EF"/>
    <w:rsid w:val="00C710D9"/>
    <w:rsid w:val="00C729B2"/>
    <w:rsid w:val="00C77477"/>
    <w:rsid w:val="00C82584"/>
    <w:rsid w:val="00C86B8B"/>
    <w:rsid w:val="00C906EB"/>
    <w:rsid w:val="00C94885"/>
    <w:rsid w:val="00C956A2"/>
    <w:rsid w:val="00CA4EC3"/>
    <w:rsid w:val="00CB148A"/>
    <w:rsid w:val="00CC7880"/>
    <w:rsid w:val="00CD5519"/>
    <w:rsid w:val="00CD5FF6"/>
    <w:rsid w:val="00CE1AAE"/>
    <w:rsid w:val="00CE30B4"/>
    <w:rsid w:val="00CE432D"/>
    <w:rsid w:val="00CE5762"/>
    <w:rsid w:val="00CE6646"/>
    <w:rsid w:val="00CF004D"/>
    <w:rsid w:val="00CF28DF"/>
    <w:rsid w:val="00D17683"/>
    <w:rsid w:val="00D2057E"/>
    <w:rsid w:val="00D23861"/>
    <w:rsid w:val="00D24722"/>
    <w:rsid w:val="00D24D3B"/>
    <w:rsid w:val="00D31161"/>
    <w:rsid w:val="00D53306"/>
    <w:rsid w:val="00D62E90"/>
    <w:rsid w:val="00D64E62"/>
    <w:rsid w:val="00D80414"/>
    <w:rsid w:val="00D80DEF"/>
    <w:rsid w:val="00D836B2"/>
    <w:rsid w:val="00D85A15"/>
    <w:rsid w:val="00D94BB5"/>
    <w:rsid w:val="00D97936"/>
    <w:rsid w:val="00DA12CF"/>
    <w:rsid w:val="00DB4277"/>
    <w:rsid w:val="00DC0029"/>
    <w:rsid w:val="00DC25AA"/>
    <w:rsid w:val="00DC3D41"/>
    <w:rsid w:val="00DC6EC7"/>
    <w:rsid w:val="00DD1E32"/>
    <w:rsid w:val="00DD5B8C"/>
    <w:rsid w:val="00DE10B9"/>
    <w:rsid w:val="00DF41D8"/>
    <w:rsid w:val="00DF60E7"/>
    <w:rsid w:val="00E00C9C"/>
    <w:rsid w:val="00E02526"/>
    <w:rsid w:val="00E058D1"/>
    <w:rsid w:val="00E11EA4"/>
    <w:rsid w:val="00E41BA5"/>
    <w:rsid w:val="00E43158"/>
    <w:rsid w:val="00E43248"/>
    <w:rsid w:val="00E46FD6"/>
    <w:rsid w:val="00E54A0E"/>
    <w:rsid w:val="00E622E9"/>
    <w:rsid w:val="00E635A1"/>
    <w:rsid w:val="00E7344C"/>
    <w:rsid w:val="00E73884"/>
    <w:rsid w:val="00E761C2"/>
    <w:rsid w:val="00E828F1"/>
    <w:rsid w:val="00E8687A"/>
    <w:rsid w:val="00E87406"/>
    <w:rsid w:val="00E94FC3"/>
    <w:rsid w:val="00E96A55"/>
    <w:rsid w:val="00EA0EAE"/>
    <w:rsid w:val="00EA31DE"/>
    <w:rsid w:val="00EA3452"/>
    <w:rsid w:val="00EA4A76"/>
    <w:rsid w:val="00EB1DE2"/>
    <w:rsid w:val="00EB45AD"/>
    <w:rsid w:val="00EB4B7F"/>
    <w:rsid w:val="00EC0A0C"/>
    <w:rsid w:val="00EC7DEC"/>
    <w:rsid w:val="00ED22EB"/>
    <w:rsid w:val="00EE14EC"/>
    <w:rsid w:val="00EE1FD1"/>
    <w:rsid w:val="00EE3A39"/>
    <w:rsid w:val="00EE4786"/>
    <w:rsid w:val="00EE77D5"/>
    <w:rsid w:val="00EE7988"/>
    <w:rsid w:val="00EF3166"/>
    <w:rsid w:val="00EF6FEB"/>
    <w:rsid w:val="00F11B48"/>
    <w:rsid w:val="00F2025F"/>
    <w:rsid w:val="00F21A36"/>
    <w:rsid w:val="00F311D1"/>
    <w:rsid w:val="00F35D8D"/>
    <w:rsid w:val="00F36ED1"/>
    <w:rsid w:val="00F5000A"/>
    <w:rsid w:val="00F56D17"/>
    <w:rsid w:val="00F578AC"/>
    <w:rsid w:val="00F64244"/>
    <w:rsid w:val="00F679E0"/>
    <w:rsid w:val="00F77C70"/>
    <w:rsid w:val="00F8092F"/>
    <w:rsid w:val="00F80BA7"/>
    <w:rsid w:val="00F828A8"/>
    <w:rsid w:val="00FC0EB1"/>
    <w:rsid w:val="00FC2BE3"/>
    <w:rsid w:val="00FC39AB"/>
    <w:rsid w:val="00FC4A58"/>
    <w:rsid w:val="00FC4C4D"/>
    <w:rsid w:val="00FD39BC"/>
    <w:rsid w:val="00FD6CA1"/>
    <w:rsid w:val="00FE7C55"/>
    <w:rsid w:val="00FF74BE"/>
    <w:rsid w:val="78D0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2A8EE8C4"/>
  <w15:docId w15:val="{8537E59F-31DB-4046-9907-CC0899F9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D38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Titel"/>
    <w:next w:val="Standard"/>
    <w:rsid w:val="00137A4E"/>
    <w:pPr>
      <w:keepNext/>
      <w:outlineLvl w:val="0"/>
    </w:pPr>
  </w:style>
  <w:style w:type="paragraph" w:styleId="berschrift2">
    <w:name w:val="heading 2"/>
    <w:basedOn w:val="berschrift1"/>
    <w:next w:val="Standard"/>
    <w:rsid w:val="00B72F2B"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rsid w:val="00B72F2B"/>
    <w:p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73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80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je">
    <w:name w:val="Kopje"/>
    <w:basedOn w:val="Standard"/>
    <w:next w:val="Standard"/>
    <w:qFormat/>
    <w:rsid w:val="00743EA1"/>
    <w:pPr>
      <w:contextualSpacing/>
    </w:pPr>
    <w:rPr>
      <w:b/>
      <w:color w:val="007734" w:themeColor="accent1"/>
    </w:rPr>
  </w:style>
  <w:style w:type="paragraph" w:customStyle="1" w:styleId="Persbericht">
    <w:name w:val="Persbericht"/>
    <w:basedOn w:val="Standard"/>
    <w:rsid w:val="00B72F2B"/>
    <w:pPr>
      <w:ind w:right="142"/>
    </w:pPr>
    <w:rPr>
      <w:b/>
      <w:caps/>
      <w:spacing w:val="60"/>
    </w:rPr>
  </w:style>
  <w:style w:type="paragraph" w:styleId="Titel">
    <w:name w:val="Title"/>
    <w:basedOn w:val="Standard"/>
    <w:next w:val="Standard"/>
    <w:link w:val="TitelZchn"/>
    <w:rsid w:val="009315E8"/>
    <w:pPr>
      <w:contextualSpacing/>
    </w:pPr>
    <w:rPr>
      <w:rFonts w:eastAsiaTheme="majorEastAsia" w:cstheme="majorBidi"/>
      <w:b/>
      <w:caps/>
      <w:color w:val="007734" w:themeColor="accent1"/>
      <w:sz w:val="36"/>
      <w:szCs w:val="52"/>
    </w:rPr>
  </w:style>
  <w:style w:type="paragraph" w:styleId="Fuzeile">
    <w:name w:val="footer"/>
    <w:basedOn w:val="Standard"/>
    <w:rsid w:val="00B72F2B"/>
    <w:pPr>
      <w:tabs>
        <w:tab w:val="center" w:pos="4153"/>
        <w:tab w:val="right" w:pos="8306"/>
      </w:tabs>
    </w:pPr>
  </w:style>
  <w:style w:type="paragraph" w:customStyle="1" w:styleId="Achtergrondinfo">
    <w:name w:val="Achtergrondinfo"/>
    <w:basedOn w:val="Standard"/>
    <w:rsid w:val="000D6C83"/>
    <w:pPr>
      <w:spacing w:line="240" w:lineRule="auto"/>
      <w:ind w:right="141"/>
    </w:pPr>
    <w:rPr>
      <w:sz w:val="20"/>
    </w:rPr>
  </w:style>
  <w:style w:type="paragraph" w:styleId="Kopfzeile">
    <w:name w:val="header"/>
    <w:basedOn w:val="Standard"/>
    <w:rsid w:val="00B72F2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E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E7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C55"/>
    <w:rPr>
      <w:rFonts w:ascii="Tahoma" w:hAnsi="Tahoma" w:cs="Tahoma"/>
      <w:sz w:val="16"/>
      <w:szCs w:val="16"/>
      <w:lang w:val="en-GB" w:eastAsia="en-GB"/>
    </w:rPr>
  </w:style>
  <w:style w:type="paragraph" w:styleId="KeinLeerraum">
    <w:name w:val="No Spacing"/>
    <w:uiPriority w:val="1"/>
    <w:qFormat/>
    <w:rsid w:val="000D6C8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9315E8"/>
    <w:rPr>
      <w:rFonts w:ascii="Arial" w:eastAsiaTheme="majorEastAsia" w:hAnsi="Arial" w:cstheme="majorBidi"/>
      <w:b/>
      <w:caps/>
      <w:color w:val="007734" w:themeColor="accent1"/>
      <w:sz w:val="36"/>
      <w:szCs w:val="52"/>
      <w:lang w:eastAsia="en-GB"/>
    </w:rPr>
  </w:style>
  <w:style w:type="paragraph" w:customStyle="1" w:styleId="Opsommingstekens">
    <w:name w:val="Opsommingstekens"/>
    <w:basedOn w:val="Standard"/>
    <w:qFormat/>
    <w:rsid w:val="00902D57"/>
    <w:pPr>
      <w:numPr>
        <w:numId w:val="4"/>
      </w:numPr>
    </w:pPr>
    <w:rPr>
      <w:rFonts w:cs="Arial"/>
      <w:szCs w:val="18"/>
    </w:rPr>
  </w:style>
  <w:style w:type="paragraph" w:customStyle="1" w:styleId="Titel1">
    <w:name w:val="Titel1"/>
    <w:basedOn w:val="Standard"/>
    <w:rsid w:val="009315E8"/>
    <w:rPr>
      <w:b/>
      <w:sz w:val="48"/>
    </w:rPr>
  </w:style>
  <w:style w:type="paragraph" w:customStyle="1" w:styleId="Achtergrondinformatie">
    <w:name w:val="Achtergrondinformatie"/>
    <w:basedOn w:val="Standard"/>
    <w:qFormat/>
    <w:rsid w:val="00875D38"/>
    <w:pPr>
      <w:spacing w:line="240" w:lineRule="auto"/>
    </w:pPr>
    <w:rPr>
      <w:sz w:val="20"/>
    </w:rPr>
  </w:style>
  <w:style w:type="paragraph" w:styleId="Textkrper">
    <w:name w:val="Body Text"/>
    <w:basedOn w:val="Standard"/>
    <w:link w:val="TextkrperZchn"/>
    <w:qFormat/>
    <w:rsid w:val="00141D2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141D2F"/>
    <w:rPr>
      <w:rFonts w:ascii="Arial" w:hAnsi="Arial"/>
      <w:sz w:val="22"/>
      <w:lang w:val="en-GB" w:eastAsia="en-GB"/>
    </w:rPr>
  </w:style>
  <w:style w:type="character" w:customStyle="1" w:styleId="s5">
    <w:name w:val="s5"/>
    <w:basedOn w:val="Absatz-Standardschriftart"/>
    <w:rsid w:val="00EB45AD"/>
  </w:style>
  <w:style w:type="paragraph" w:styleId="StandardWeb">
    <w:name w:val="Normal (Web)"/>
    <w:basedOn w:val="Standard"/>
    <w:uiPriority w:val="99"/>
    <w:unhideWhenUsed/>
    <w:rsid w:val="00EB4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635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635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556F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35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556F"/>
    <w:rPr>
      <w:rFonts w:ascii="Arial" w:hAnsi="Arial"/>
      <w:b/>
      <w:bCs/>
      <w:lang w:eastAsia="en-GB"/>
    </w:rPr>
  </w:style>
  <w:style w:type="character" w:styleId="Hyperlink">
    <w:name w:val="Hyperlink"/>
    <w:rsid w:val="004F7BD3"/>
    <w:rPr>
      <w:color w:val="0000FF"/>
      <w:u w:val="single"/>
      <w:lang w:val="en-GB"/>
    </w:rPr>
  </w:style>
  <w:style w:type="character" w:styleId="Fett">
    <w:name w:val="Strong"/>
    <w:basedOn w:val="Absatz-Standardschriftart"/>
    <w:uiPriority w:val="22"/>
    <w:qFormat/>
    <w:rsid w:val="00E11EA4"/>
    <w:rPr>
      <w:b/>
      <w:bCs/>
    </w:rPr>
  </w:style>
  <w:style w:type="paragraph" w:customStyle="1" w:styleId="Datum1">
    <w:name w:val="Datum1"/>
    <w:basedOn w:val="Standard"/>
    <w:rsid w:val="00FD3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atum2">
    <w:name w:val="Datum2"/>
    <w:basedOn w:val="Standard"/>
    <w:rsid w:val="0075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character" w:styleId="BesuchterHyperlink">
    <w:name w:val="FollowedHyperlink"/>
    <w:basedOn w:val="Absatz-Standardschriftart"/>
    <w:rsid w:val="003C61ED"/>
    <w:rPr>
      <w:color w:val="80197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01EA"/>
    <w:pPr>
      <w:ind w:left="720"/>
      <w:contextualSpacing/>
    </w:pPr>
  </w:style>
  <w:style w:type="paragraph" w:customStyle="1" w:styleId="Standa1">
    <w:name w:val="Standa1"/>
    <w:rsid w:val="0036561C"/>
    <w:rPr>
      <w:rFonts w:eastAsia="ヒラギノ角ゴ Pro W3"/>
      <w:color w:val="000000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327312"/>
    <w:rPr>
      <w:rFonts w:asciiTheme="majorHAnsi" w:eastAsiaTheme="majorEastAsia" w:hAnsiTheme="majorHAnsi" w:cstheme="majorBidi"/>
      <w:b/>
      <w:bCs/>
      <w:i/>
      <w:iCs/>
      <w:color w:val="007734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8090E"/>
    <w:rPr>
      <w:rFonts w:asciiTheme="majorHAnsi" w:eastAsiaTheme="majorEastAsia" w:hAnsiTheme="majorHAnsi" w:cstheme="majorBidi"/>
      <w:color w:val="003B19" w:themeColor="accent1" w:themeShade="7F"/>
      <w:sz w:val="22"/>
    </w:rPr>
  </w:style>
  <w:style w:type="paragraph" w:customStyle="1" w:styleId="component-hero-adescription">
    <w:name w:val="component-hero-a__description"/>
    <w:basedOn w:val="Standard"/>
    <w:rsid w:val="0008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efault">
    <w:name w:val="Default"/>
    <w:rsid w:val="003219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 w:bidi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4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ic.eu/de/" TargetMode="External"/><Relationship Id="rId13" Type="http://schemas.openxmlformats.org/officeDocument/2006/relationships/hyperlink" Target="mailto:info.de@centric.e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centric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entric\Huisstijl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Centric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7734"/>
      </a:accent1>
      <a:accent2>
        <a:srgbClr val="009036"/>
      </a:accent2>
      <a:accent3>
        <a:srgbClr val="7AB51D"/>
      </a:accent3>
      <a:accent4>
        <a:srgbClr val="DEDB00"/>
      </a:accent4>
      <a:accent5>
        <a:srgbClr val="005EA8"/>
      </a:accent5>
      <a:accent6>
        <a:srgbClr val="80197F"/>
      </a:accent6>
      <a:hlink>
        <a:srgbClr val="005EA8"/>
      </a:hlink>
      <a:folHlink>
        <a:srgbClr val="80197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21F44-C142-40C7-B058-75AB172B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Persbericht.dotm</Template>
  <TotalTime>0</TotalTime>
  <Pages>3</Pages>
  <Words>506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Persbericht Centric</vt:lpstr>
    </vt:vector>
  </TitlesOfParts>
  <Company>Centric Training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Centric</dc:title>
  <dc:creator>maanhaan</dc:creator>
  <dc:description>© Centric 2011</dc:description>
  <cp:lastModifiedBy>Microsoft-Konto</cp:lastModifiedBy>
  <cp:revision>2</cp:revision>
  <cp:lastPrinted>2021-01-19T17:32:00Z</cp:lastPrinted>
  <dcterms:created xsi:type="dcterms:W3CDTF">2021-01-19T17:33:00Z</dcterms:created>
  <dcterms:modified xsi:type="dcterms:W3CDTF">2021-01-19T17:33:00Z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705604-e318-46db-b51b-0d76d5cae135_Enabled">
    <vt:lpwstr>True</vt:lpwstr>
  </property>
  <property fmtid="{D5CDD505-2E9C-101B-9397-08002B2CF9AE}" pid="3" name="MSIP_Label_9f705604-e318-46db-b51b-0d76d5cae135_SiteId">
    <vt:lpwstr>7e1792ae-4f1a-4ff7-b80b-57b69beb7168</vt:lpwstr>
  </property>
  <property fmtid="{D5CDD505-2E9C-101B-9397-08002B2CF9AE}" pid="4" name="MSIP_Label_9f705604-e318-46db-b51b-0d76d5cae135_Owner">
    <vt:lpwstr>juergen.prokosch@centric.eu</vt:lpwstr>
  </property>
  <property fmtid="{D5CDD505-2E9C-101B-9397-08002B2CF9AE}" pid="5" name="MSIP_Label_9f705604-e318-46db-b51b-0d76d5cae135_SetDate">
    <vt:lpwstr>2019-02-26T08:20:30.2893033Z</vt:lpwstr>
  </property>
  <property fmtid="{D5CDD505-2E9C-101B-9397-08002B2CF9AE}" pid="6" name="MSIP_Label_9f705604-e318-46db-b51b-0d76d5cae135_Name">
    <vt:lpwstr>Confidential (V3)</vt:lpwstr>
  </property>
  <property fmtid="{D5CDD505-2E9C-101B-9397-08002B2CF9AE}" pid="7" name="MSIP_Label_9f705604-e318-46db-b51b-0d76d5cae135_Application">
    <vt:lpwstr>Microsoft Azure Information Protection</vt:lpwstr>
  </property>
  <property fmtid="{D5CDD505-2E9C-101B-9397-08002B2CF9AE}" pid="8" name="MSIP_Label_9f705604-e318-46db-b51b-0d76d5cae135_Extended_MSFT_Method">
    <vt:lpwstr>Manual</vt:lpwstr>
  </property>
  <property fmtid="{D5CDD505-2E9C-101B-9397-08002B2CF9AE}" pid="9" name="Sensitivity">
    <vt:lpwstr>Confidential (V3)</vt:lpwstr>
  </property>
</Properties>
</file>