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E7C" w:rsidRDefault="00910AC2" w:rsidP="00CC1E7C">
      <w:pPr>
        <w:spacing w:line="276" w:lineRule="auto"/>
        <w:jc w:val="both"/>
        <w:rPr>
          <w:rFonts w:ascii="Verdana" w:hAnsi="Verdana"/>
          <w:sz w:val="32"/>
        </w:rPr>
      </w:pPr>
      <w:r w:rsidRPr="00910AC2">
        <w:rPr>
          <w:rFonts w:ascii="Verdana" w:hAnsi="Verdana"/>
          <w:sz w:val="32"/>
        </w:rPr>
        <w:t>Messtechnik-Spezialist GTM bietet Standard-</w:t>
      </w:r>
    </w:p>
    <w:p w:rsidR="00910AC2" w:rsidRPr="00910AC2" w:rsidRDefault="00910AC2" w:rsidP="00CC1E7C">
      <w:pPr>
        <w:spacing w:line="276" w:lineRule="auto"/>
        <w:jc w:val="both"/>
        <w:rPr>
          <w:rFonts w:ascii="Verdana" w:hAnsi="Verdana"/>
          <w:sz w:val="32"/>
        </w:rPr>
      </w:pPr>
      <w:r w:rsidRPr="00910AC2">
        <w:rPr>
          <w:rFonts w:ascii="Verdana" w:hAnsi="Verdana"/>
          <w:sz w:val="32"/>
        </w:rPr>
        <w:t>Adaptionsteile für Kalibrierung</w:t>
      </w:r>
    </w:p>
    <w:p w:rsidR="00910AC2" w:rsidRPr="00910AC2" w:rsidRDefault="00910AC2" w:rsidP="00CC1E7C">
      <w:pPr>
        <w:spacing w:line="276" w:lineRule="auto"/>
        <w:jc w:val="both"/>
        <w:rPr>
          <w:rFonts w:ascii="Verdana" w:hAnsi="Verdana"/>
          <w:sz w:val="20"/>
        </w:rPr>
      </w:pPr>
    </w:p>
    <w:p w:rsidR="00910AC2" w:rsidRPr="00910AC2" w:rsidRDefault="00910AC2" w:rsidP="00CC1E7C">
      <w:pPr>
        <w:spacing w:line="276" w:lineRule="auto"/>
        <w:jc w:val="both"/>
        <w:rPr>
          <w:rFonts w:ascii="Verdana" w:hAnsi="Verdana"/>
          <w:b/>
          <w:sz w:val="20"/>
        </w:rPr>
      </w:pPr>
      <w:r w:rsidRPr="00910AC2">
        <w:rPr>
          <w:rFonts w:ascii="Verdana" w:hAnsi="Verdana"/>
          <w:b/>
          <w:sz w:val="20"/>
        </w:rPr>
        <w:t>Deutlich minimierter Aufwand bei Zugkraftadaptionen für höchste Laststufen</w:t>
      </w:r>
    </w:p>
    <w:p w:rsidR="00910AC2" w:rsidRPr="00910AC2" w:rsidRDefault="00910AC2" w:rsidP="00CC1E7C">
      <w:pPr>
        <w:spacing w:line="276" w:lineRule="auto"/>
        <w:jc w:val="both"/>
        <w:rPr>
          <w:rFonts w:ascii="Verdana" w:hAnsi="Verdana"/>
          <w:sz w:val="20"/>
        </w:rPr>
      </w:pPr>
    </w:p>
    <w:p w:rsidR="00910AC2" w:rsidRDefault="00910AC2" w:rsidP="00CC1E7C">
      <w:pPr>
        <w:spacing w:line="276" w:lineRule="auto"/>
        <w:jc w:val="both"/>
        <w:rPr>
          <w:rFonts w:ascii="Verdana" w:hAnsi="Verdana"/>
          <w:sz w:val="20"/>
        </w:rPr>
      </w:pPr>
      <w:proofErr w:type="spellStart"/>
      <w:r w:rsidRPr="00910AC2">
        <w:rPr>
          <w:rFonts w:ascii="Verdana" w:hAnsi="Verdana"/>
          <w:sz w:val="20"/>
        </w:rPr>
        <w:t>Bickenbach</w:t>
      </w:r>
      <w:proofErr w:type="spellEnd"/>
      <w:r w:rsidRPr="00910AC2">
        <w:rPr>
          <w:rFonts w:ascii="Verdana" w:hAnsi="Verdana"/>
          <w:sz w:val="20"/>
        </w:rPr>
        <w:t xml:space="preserve">, </w:t>
      </w:r>
      <w:r w:rsidR="00C07BFA">
        <w:rPr>
          <w:rFonts w:ascii="Verdana" w:hAnsi="Verdana"/>
          <w:sz w:val="20"/>
        </w:rPr>
        <w:t>16</w:t>
      </w:r>
      <w:r w:rsidRPr="00910AC2">
        <w:rPr>
          <w:rFonts w:ascii="Verdana" w:hAnsi="Verdana"/>
          <w:sz w:val="20"/>
        </w:rPr>
        <w:t>.0</w:t>
      </w:r>
      <w:r w:rsidR="00CC1E7C">
        <w:rPr>
          <w:rFonts w:ascii="Verdana" w:hAnsi="Verdana"/>
          <w:sz w:val="20"/>
        </w:rPr>
        <w:t>4.2015 -</w:t>
      </w:r>
      <w:r w:rsidRPr="00910AC2">
        <w:rPr>
          <w:rFonts w:ascii="Verdana" w:hAnsi="Verdana"/>
          <w:sz w:val="20"/>
        </w:rPr>
        <w:t xml:space="preserve">Die GTM </w:t>
      </w:r>
      <w:proofErr w:type="spellStart"/>
      <w:r w:rsidRPr="00910AC2">
        <w:rPr>
          <w:rFonts w:ascii="Verdana" w:hAnsi="Verdana"/>
          <w:sz w:val="20"/>
        </w:rPr>
        <w:t>Testing</w:t>
      </w:r>
      <w:proofErr w:type="spellEnd"/>
      <w:r w:rsidRPr="00910AC2">
        <w:rPr>
          <w:rFonts w:ascii="Verdana" w:hAnsi="Verdana"/>
          <w:sz w:val="20"/>
        </w:rPr>
        <w:t xml:space="preserve"> </w:t>
      </w:r>
      <w:proofErr w:type="spellStart"/>
      <w:r w:rsidRPr="00910AC2">
        <w:rPr>
          <w:rFonts w:ascii="Verdana" w:hAnsi="Verdana"/>
          <w:sz w:val="20"/>
        </w:rPr>
        <w:t>and</w:t>
      </w:r>
      <w:proofErr w:type="spellEnd"/>
      <w:r w:rsidRPr="00910AC2">
        <w:rPr>
          <w:rFonts w:ascii="Verdana" w:hAnsi="Verdana"/>
          <w:sz w:val="20"/>
        </w:rPr>
        <w:t xml:space="preserve"> </w:t>
      </w:r>
      <w:proofErr w:type="spellStart"/>
      <w:r w:rsidRPr="00910AC2">
        <w:rPr>
          <w:rFonts w:ascii="Verdana" w:hAnsi="Verdana"/>
          <w:sz w:val="20"/>
        </w:rPr>
        <w:t>Metrology</w:t>
      </w:r>
      <w:proofErr w:type="spellEnd"/>
      <w:r w:rsidRPr="00910AC2">
        <w:rPr>
          <w:rFonts w:ascii="Verdana" w:hAnsi="Verdana"/>
          <w:sz w:val="20"/>
        </w:rPr>
        <w:t xml:space="preserve"> GmbH, international führender Anbieter im Bereich Messtechnik, stellt in ihrem Kalibrierlabor ab sofort verschiedene standardisierte Anbauteile für Kalibrierungen im Bereich bis 10 MN-Aufnehmern bereit. Die neuen Standard-Adaptionsteile minimieren den Adaptionsaufwand für Kalibrierungen in erheblichen Umfang, was deutliche Zeit- und Kostenvorteile für die Kali</w:t>
      </w:r>
      <w:r w:rsidR="00CC1E7C">
        <w:rPr>
          <w:rFonts w:ascii="Verdana" w:hAnsi="Verdana"/>
          <w:sz w:val="20"/>
        </w:rPr>
        <w:t>brierungskunden von GTM bringt.</w:t>
      </w:r>
    </w:p>
    <w:p w:rsidR="00910AC2" w:rsidRPr="00910AC2" w:rsidRDefault="00910AC2" w:rsidP="00CC1E7C">
      <w:pPr>
        <w:spacing w:line="276" w:lineRule="auto"/>
        <w:jc w:val="both"/>
        <w:rPr>
          <w:rFonts w:ascii="Verdana" w:hAnsi="Verdana"/>
          <w:sz w:val="20"/>
        </w:rPr>
      </w:pPr>
    </w:p>
    <w:p w:rsidR="00910AC2" w:rsidRDefault="00910AC2" w:rsidP="00CC1E7C">
      <w:pPr>
        <w:spacing w:line="276" w:lineRule="auto"/>
        <w:jc w:val="both"/>
        <w:rPr>
          <w:rFonts w:ascii="Verdana" w:hAnsi="Verdana"/>
          <w:sz w:val="20"/>
        </w:rPr>
      </w:pPr>
      <w:r w:rsidRPr="00910AC2">
        <w:rPr>
          <w:rFonts w:ascii="Verdana" w:hAnsi="Verdana"/>
          <w:sz w:val="20"/>
        </w:rPr>
        <w:t xml:space="preserve">Mit ihrer Kraft-Bezugsnormalmesseinrichtung 10MN-K-BNME verfügt GTM über die weltweit größte Kraftmesseinrichtung für Zug- und Druckkräfte eines privatwirtschaftlichen Unternehmens. Das Kalibrierlabor bietet durch seine Kraft-Bezugsnormale von 100 N bis 10 MN zudem den größten akkreditierten Kraftmessbereich im Wirkungsbereich der </w:t>
      </w:r>
      <w:proofErr w:type="spellStart"/>
      <w:r w:rsidRPr="00910AC2">
        <w:rPr>
          <w:rFonts w:ascii="Verdana" w:hAnsi="Verdana"/>
          <w:sz w:val="20"/>
        </w:rPr>
        <w:t>DAkkS</w:t>
      </w:r>
      <w:proofErr w:type="spellEnd"/>
      <w:r w:rsidRPr="00910AC2">
        <w:rPr>
          <w:rFonts w:ascii="Verdana" w:hAnsi="Verdana"/>
          <w:sz w:val="20"/>
        </w:rPr>
        <w:t xml:space="preserve"> (Deutschen Akkreditierungsstelle). Durch die Bereitstellung verschiedener standardisierter Anbauteile für Kalibrierungen im Bereich bis 10 MN wird es nun auch möglich, Kraftaufnehmer mit großen Nennlasten besonders effizient zu kalibrieren, da sich die aufwändige Herstellung der benötigten Adaptionsteile in vielen Fällen erübrigt oder minimiert. Die Kalibrierkunden von GTM profitieren damit durch Kostenvorteile bis in den fünfstelligen Bereich.</w:t>
      </w:r>
    </w:p>
    <w:p w:rsidR="00910AC2" w:rsidRPr="00910AC2" w:rsidRDefault="00910AC2" w:rsidP="00CC1E7C">
      <w:pPr>
        <w:spacing w:line="276" w:lineRule="auto"/>
        <w:jc w:val="both"/>
        <w:rPr>
          <w:rFonts w:ascii="Verdana" w:hAnsi="Verdana"/>
          <w:sz w:val="20"/>
        </w:rPr>
      </w:pPr>
    </w:p>
    <w:p w:rsidR="00910AC2" w:rsidRPr="00910AC2" w:rsidRDefault="00910AC2" w:rsidP="00CC1E7C">
      <w:pPr>
        <w:spacing w:line="276" w:lineRule="auto"/>
        <w:jc w:val="both"/>
        <w:rPr>
          <w:rFonts w:ascii="Verdana" w:hAnsi="Verdana"/>
          <w:b/>
          <w:sz w:val="20"/>
        </w:rPr>
      </w:pPr>
      <w:r w:rsidRPr="00910AC2">
        <w:rPr>
          <w:rFonts w:ascii="Verdana" w:hAnsi="Verdana"/>
          <w:b/>
          <w:sz w:val="20"/>
        </w:rPr>
        <w:t>Vielfältige Möglichkeiten durch Adaptionen</w:t>
      </w:r>
    </w:p>
    <w:p w:rsidR="00910AC2" w:rsidRPr="00910AC2" w:rsidRDefault="00910AC2" w:rsidP="00CC1E7C">
      <w:pPr>
        <w:spacing w:line="276" w:lineRule="auto"/>
        <w:jc w:val="both"/>
        <w:rPr>
          <w:rFonts w:ascii="Verdana" w:hAnsi="Verdana"/>
          <w:sz w:val="20"/>
        </w:rPr>
      </w:pPr>
    </w:p>
    <w:p w:rsidR="00910AC2" w:rsidRDefault="00910AC2" w:rsidP="00CC1E7C">
      <w:pPr>
        <w:spacing w:line="276" w:lineRule="auto"/>
        <w:jc w:val="both"/>
        <w:rPr>
          <w:rFonts w:ascii="Verdana" w:hAnsi="Verdana"/>
          <w:sz w:val="20"/>
        </w:rPr>
      </w:pPr>
      <w:r w:rsidRPr="00910AC2">
        <w:rPr>
          <w:rFonts w:ascii="Verdana" w:hAnsi="Verdana"/>
          <w:sz w:val="20"/>
        </w:rPr>
        <w:t>Druckkraftaufnehmer liegen von Ausnahmen abgesehen in zwei Varianten vor: entweder die beiden Krafteinleitungsflächen sind eben und planparallel, oder eine der beiden Krafteinleitungsflächen ist eben, die andere hingegen ballig. Um den Kraftvektor einwandfrei zentrisch einzuleiten, werden im ersten Fall zusätzliche Druckkraftadaptionen mit balliger Krafteinleitung eingesetzt. Zugkraftaufnehmer weisen im Vergleich mit Druckkraftaufnehmern eine deutlich größere Varianz der Anschlussmaße auf. Zu den typischen Einbausituationen gehören beispielsweise Kraftaufnehmer mit Innengewinde nach ISO 376, bei denen laboreigene Zugstäbe zum Einsatz kommen können. Für alle Einbausituationen stehen im GTM Labor passende Standard-Adaptionsteile zur Verfügung, bei Bedarf können darüber hinaus die benötigten S</w:t>
      </w:r>
      <w:r w:rsidR="00CC1E7C">
        <w:rPr>
          <w:rFonts w:ascii="Verdana" w:hAnsi="Verdana"/>
          <w:sz w:val="20"/>
        </w:rPr>
        <w:t>pezialteile angefertigt werden.</w:t>
      </w:r>
    </w:p>
    <w:p w:rsidR="00910AC2" w:rsidRPr="00910AC2" w:rsidRDefault="00910AC2" w:rsidP="00CC1E7C">
      <w:pPr>
        <w:spacing w:line="276" w:lineRule="auto"/>
        <w:jc w:val="both"/>
        <w:rPr>
          <w:rFonts w:ascii="Verdana" w:hAnsi="Verdana"/>
          <w:sz w:val="20"/>
        </w:rPr>
      </w:pPr>
    </w:p>
    <w:p w:rsidR="00910AC2" w:rsidRPr="00910AC2" w:rsidRDefault="00910AC2" w:rsidP="00CC1E7C">
      <w:pPr>
        <w:spacing w:line="276" w:lineRule="auto"/>
        <w:jc w:val="both"/>
        <w:rPr>
          <w:rFonts w:ascii="Verdana" w:hAnsi="Verdana"/>
          <w:b/>
          <w:sz w:val="20"/>
        </w:rPr>
      </w:pPr>
      <w:r w:rsidRPr="00910AC2">
        <w:rPr>
          <w:rFonts w:ascii="Verdana" w:hAnsi="Verdana"/>
          <w:b/>
          <w:sz w:val="20"/>
        </w:rPr>
        <w:t>3D-PDF-Downloads als Kundenservice</w:t>
      </w:r>
    </w:p>
    <w:p w:rsidR="00910AC2" w:rsidRPr="00910AC2" w:rsidRDefault="00910AC2" w:rsidP="00CC1E7C">
      <w:pPr>
        <w:spacing w:line="276" w:lineRule="auto"/>
        <w:jc w:val="both"/>
        <w:rPr>
          <w:rFonts w:ascii="Verdana" w:hAnsi="Verdana"/>
          <w:sz w:val="20"/>
        </w:rPr>
      </w:pPr>
    </w:p>
    <w:p w:rsidR="0067773C" w:rsidRDefault="00910AC2" w:rsidP="00CC1E7C">
      <w:pPr>
        <w:pBdr>
          <w:bottom w:val="single" w:sz="12" w:space="1" w:color="auto"/>
        </w:pBdr>
        <w:spacing w:line="276" w:lineRule="auto"/>
        <w:jc w:val="both"/>
        <w:rPr>
          <w:rFonts w:ascii="Verdana" w:hAnsi="Verdana"/>
          <w:sz w:val="20"/>
        </w:rPr>
      </w:pPr>
      <w:r w:rsidRPr="00910AC2">
        <w:rPr>
          <w:rFonts w:ascii="Verdana" w:hAnsi="Verdana"/>
          <w:sz w:val="20"/>
        </w:rPr>
        <w:t>Alle Einbausituationen sind in Form ausmessbarer 3D-PDF-Downloads auf der GTM-Website erhältlich. Damit bietet die GTM ihren Kunden die Möglichkeit, die Einbausituation im Kalibrierlabor anhand der Abmessungen ihrer Kraftaufnehmer vorab zu überprüfen. Für Rückfragen und Beratung stehen die erfahrenen Ingenieure von GTM bereit.</w:t>
      </w:r>
    </w:p>
    <w:p w:rsidR="00CC1E7C" w:rsidRPr="00CC1E7C" w:rsidRDefault="00CC1E7C" w:rsidP="00CC1E7C">
      <w:pPr>
        <w:rPr>
          <w:rFonts w:ascii="Verdana" w:hAnsi="Verdana"/>
          <w:sz w:val="20"/>
        </w:rPr>
      </w:pPr>
    </w:p>
    <w:p w:rsidR="0067773C" w:rsidRPr="0067773C" w:rsidRDefault="00CC1E7C" w:rsidP="0067773C">
      <w:pPr>
        <w:jc w:val="both"/>
        <w:rPr>
          <w:rFonts w:ascii="Verdana" w:hAnsi="Verdana"/>
          <w:color w:val="A6A6A6"/>
          <w:sz w:val="22"/>
          <w:szCs w:val="22"/>
        </w:rPr>
      </w:pPr>
      <w:r>
        <w:rPr>
          <w:rFonts w:ascii="Verdana" w:hAnsi="Verdana"/>
          <w:color w:val="A6A6A6"/>
          <w:sz w:val="22"/>
          <w:szCs w:val="22"/>
        </w:rPr>
        <w:t>2</w:t>
      </w:r>
      <w:r w:rsidR="007E002A">
        <w:rPr>
          <w:rFonts w:ascii="Verdana" w:hAnsi="Verdana"/>
          <w:color w:val="A6A6A6"/>
          <w:sz w:val="22"/>
          <w:szCs w:val="22"/>
        </w:rPr>
        <w:t>.</w:t>
      </w:r>
      <w:r>
        <w:rPr>
          <w:rFonts w:ascii="Verdana" w:hAnsi="Verdana"/>
          <w:color w:val="A6A6A6"/>
          <w:sz w:val="22"/>
          <w:szCs w:val="22"/>
        </w:rPr>
        <w:t>618</w:t>
      </w:r>
      <w:r w:rsidR="00447784">
        <w:rPr>
          <w:rFonts w:ascii="Verdana" w:hAnsi="Verdana"/>
          <w:color w:val="A6A6A6"/>
          <w:sz w:val="22"/>
          <w:szCs w:val="22"/>
        </w:rPr>
        <w:t xml:space="preserve"> </w:t>
      </w:r>
      <w:r w:rsidR="0067773C" w:rsidRPr="0067773C">
        <w:rPr>
          <w:rFonts w:ascii="Verdana" w:hAnsi="Verdana"/>
          <w:color w:val="A6A6A6"/>
          <w:sz w:val="22"/>
          <w:szCs w:val="22"/>
        </w:rPr>
        <w:t>Zeichen (mit Leerzeichen)</w:t>
      </w:r>
    </w:p>
    <w:p w:rsidR="00910AC2" w:rsidRPr="0067773C" w:rsidRDefault="00910AC2" w:rsidP="00910AC2">
      <w:pPr>
        <w:rPr>
          <w:rFonts w:ascii="Verdana" w:hAnsi="Verdana"/>
          <w:sz w:val="20"/>
        </w:rPr>
      </w:pPr>
    </w:p>
    <w:p w:rsidR="003E5B47" w:rsidRDefault="003E5B47" w:rsidP="00910AC2">
      <w:pPr>
        <w:rPr>
          <w:rFonts w:ascii="Verdana" w:hAnsi="Verdana"/>
          <w:sz w:val="20"/>
        </w:rPr>
        <w:sectPr w:rsidR="003E5B47">
          <w:headerReference w:type="default" r:id="rId7"/>
          <w:pgSz w:w="11900" w:h="16840"/>
          <w:pgMar w:top="2127" w:right="1417" w:bottom="1134" w:left="1417" w:header="708" w:footer="708" w:gutter="0"/>
          <w:cols w:space="708"/>
        </w:sectPr>
      </w:pPr>
    </w:p>
    <w:p w:rsidR="003E5B47" w:rsidRPr="003E5B47" w:rsidRDefault="003E5B47" w:rsidP="003E5B47">
      <w:pPr>
        <w:rPr>
          <w:rFonts w:ascii="Verdana" w:hAnsi="Verdana"/>
          <w:b/>
          <w:sz w:val="20"/>
        </w:rPr>
      </w:pPr>
      <w:r w:rsidRPr="003E5B47">
        <w:rPr>
          <w:rFonts w:ascii="Verdana" w:hAnsi="Verdana"/>
          <w:b/>
          <w:sz w:val="20"/>
        </w:rPr>
        <w:lastRenderedPageBreak/>
        <w:t>Dateiservice:</w:t>
      </w:r>
    </w:p>
    <w:p w:rsidR="003E5B47" w:rsidRPr="003E5B47" w:rsidRDefault="003E5B47" w:rsidP="003E5B47">
      <w:pPr>
        <w:rPr>
          <w:rFonts w:ascii="Verdana" w:hAnsi="Verdana"/>
          <w:sz w:val="20"/>
        </w:rPr>
      </w:pPr>
    </w:p>
    <w:p w:rsidR="003E5B47" w:rsidRPr="003E5B47" w:rsidRDefault="003E5B47" w:rsidP="003E5B47">
      <w:pPr>
        <w:rPr>
          <w:rFonts w:ascii="Verdana" w:hAnsi="Verdana"/>
          <w:sz w:val="20"/>
        </w:rPr>
      </w:pPr>
      <w:r w:rsidRPr="003E5B47">
        <w:rPr>
          <w:rFonts w:ascii="Verdana" w:hAnsi="Verdana"/>
          <w:sz w:val="20"/>
        </w:rPr>
        <w:t xml:space="preserve">Alle Text- und Bilddateien stehen Ihnen honorarfrei unter </w:t>
      </w:r>
      <w:hyperlink r:id="rId8" w:history="1">
        <w:r w:rsidR="00CC1E7C" w:rsidRPr="005757CA">
          <w:rPr>
            <w:rStyle w:val="Hyperlink"/>
            <w:rFonts w:ascii="Verdana" w:hAnsi="Verdana"/>
            <w:sz w:val="20"/>
          </w:rPr>
          <w:t>www.u3mu.com/gtm</w:t>
        </w:r>
      </w:hyperlink>
      <w:r w:rsidR="00CC1E7C">
        <w:rPr>
          <w:rFonts w:ascii="Verdana" w:hAnsi="Verdana"/>
          <w:sz w:val="20"/>
        </w:rPr>
        <w:t xml:space="preserve"> </w:t>
      </w:r>
      <w:r w:rsidRPr="003E5B47">
        <w:rPr>
          <w:rFonts w:ascii="Verdana" w:hAnsi="Verdana"/>
          <w:sz w:val="20"/>
        </w:rPr>
        <w:t xml:space="preserve"> in druckfähiger Qualität zur Verfügung</w:t>
      </w:r>
    </w:p>
    <w:p w:rsidR="00910AC2" w:rsidRPr="00910AC2" w:rsidRDefault="00910AC2" w:rsidP="00910AC2">
      <w:pPr>
        <w:rPr>
          <w:rFonts w:ascii="Verdana" w:hAnsi="Verdana"/>
          <w:sz w:val="20"/>
        </w:rPr>
      </w:pPr>
    </w:p>
    <w:p w:rsidR="00910AC2" w:rsidRPr="00910AC2" w:rsidRDefault="00910AC2" w:rsidP="00910AC2">
      <w:pPr>
        <w:rPr>
          <w:rFonts w:ascii="Verdana" w:hAnsi="Verdana"/>
          <w:sz w:val="20"/>
        </w:rPr>
      </w:pPr>
    </w:p>
    <w:p w:rsidR="00910AC2" w:rsidRPr="00910AC2" w:rsidRDefault="003E5B47" w:rsidP="00910AC2">
      <w:pPr>
        <w:rPr>
          <w:rFonts w:ascii="Verdana" w:hAnsi="Verdana"/>
          <w:sz w:val="20"/>
        </w:rPr>
      </w:pPr>
      <w:r>
        <w:rPr>
          <w:rFonts w:ascii="Verdana" w:hAnsi="Verdana"/>
          <w:noProof/>
          <w:sz w:val="20"/>
          <w:lang w:eastAsia="de-DE"/>
        </w:rPr>
        <w:drawing>
          <wp:inline distT="0" distB="0" distL="0" distR="0">
            <wp:extent cx="1460877" cy="2186940"/>
            <wp:effectExtent l="25400" t="0" r="12323" b="0"/>
            <wp:docPr id="1" name="Bild 0" descr="zugkraftkalibrierung10mn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gkraftkalibrierung10mn_word.jpg"/>
                    <pic:cNvPicPr/>
                  </pic:nvPicPr>
                  <pic:blipFill>
                    <a:blip r:embed="rId9"/>
                    <a:stretch>
                      <a:fillRect/>
                    </a:stretch>
                  </pic:blipFill>
                  <pic:spPr>
                    <a:xfrm>
                      <a:off x="0" y="0"/>
                      <a:ext cx="1462692" cy="2189657"/>
                    </a:xfrm>
                    <a:prstGeom prst="rect">
                      <a:avLst/>
                    </a:prstGeom>
                  </pic:spPr>
                </pic:pic>
              </a:graphicData>
            </a:graphic>
          </wp:inline>
        </w:drawing>
      </w:r>
    </w:p>
    <w:p w:rsidR="006C5B24" w:rsidRDefault="006C5B24" w:rsidP="00910AC2">
      <w:pPr>
        <w:rPr>
          <w:rFonts w:ascii="Verdana" w:hAnsi="Verdana"/>
          <w:sz w:val="20"/>
        </w:rPr>
      </w:pPr>
    </w:p>
    <w:p w:rsidR="00910AC2" w:rsidRPr="00910AC2" w:rsidRDefault="00BE62D9" w:rsidP="00910AC2">
      <w:pPr>
        <w:rPr>
          <w:rFonts w:ascii="Verdana" w:hAnsi="Verdana"/>
          <w:sz w:val="20"/>
        </w:rPr>
      </w:pPr>
      <w:r>
        <w:rPr>
          <w:rFonts w:ascii="Verdana" w:hAnsi="Verdana"/>
          <w:sz w:val="20"/>
        </w:rPr>
        <w:t xml:space="preserve">Bild 1: </w:t>
      </w:r>
      <w:r w:rsidR="00910AC2" w:rsidRPr="00910AC2">
        <w:rPr>
          <w:rFonts w:ascii="Verdana" w:hAnsi="Verdana"/>
          <w:sz w:val="20"/>
        </w:rPr>
        <w:t xml:space="preserve">Zugkraftkalibrierung 10 MN mit kundeneigenen Gewindehülsen sowie laboreigenen Zugstäben </w:t>
      </w:r>
    </w:p>
    <w:p w:rsidR="00910AC2" w:rsidRPr="00910AC2" w:rsidRDefault="00910AC2" w:rsidP="00910AC2">
      <w:pPr>
        <w:rPr>
          <w:rFonts w:ascii="Verdana" w:hAnsi="Verdana"/>
          <w:sz w:val="20"/>
        </w:rPr>
      </w:pPr>
    </w:p>
    <w:p w:rsidR="003E5B47" w:rsidRDefault="003E5B47" w:rsidP="00910AC2">
      <w:pPr>
        <w:rPr>
          <w:rFonts w:ascii="Verdana" w:hAnsi="Verdana"/>
          <w:sz w:val="20"/>
        </w:rPr>
      </w:pPr>
      <w:r>
        <w:rPr>
          <w:rFonts w:ascii="Verdana" w:hAnsi="Verdana"/>
          <w:noProof/>
          <w:sz w:val="20"/>
          <w:lang w:eastAsia="de-DE"/>
        </w:rPr>
        <w:drawing>
          <wp:inline distT="0" distB="0" distL="0" distR="0">
            <wp:extent cx="2346766" cy="1666240"/>
            <wp:effectExtent l="25400" t="0" r="0" b="0"/>
            <wp:docPr id="2" name="Bild 1" descr="zugkraftkalibrierung3mn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ugkraftkalibrierung3mn_word.jpg"/>
                    <pic:cNvPicPr/>
                  </pic:nvPicPr>
                  <pic:blipFill>
                    <a:blip r:embed="rId10"/>
                    <a:stretch>
                      <a:fillRect/>
                    </a:stretch>
                  </pic:blipFill>
                  <pic:spPr>
                    <a:xfrm>
                      <a:off x="0" y="0"/>
                      <a:ext cx="2352717" cy="1670465"/>
                    </a:xfrm>
                    <a:prstGeom prst="rect">
                      <a:avLst/>
                    </a:prstGeom>
                  </pic:spPr>
                </pic:pic>
              </a:graphicData>
            </a:graphic>
          </wp:inline>
        </w:drawing>
      </w:r>
    </w:p>
    <w:p w:rsidR="006C5B24" w:rsidRDefault="006C5B24" w:rsidP="00910AC2">
      <w:pPr>
        <w:rPr>
          <w:rFonts w:ascii="Verdana" w:hAnsi="Verdana"/>
          <w:sz w:val="20"/>
        </w:rPr>
      </w:pPr>
    </w:p>
    <w:p w:rsidR="00BE62D9" w:rsidRDefault="00BE62D9" w:rsidP="00910AC2">
      <w:pPr>
        <w:rPr>
          <w:rFonts w:ascii="Verdana" w:hAnsi="Verdana"/>
          <w:sz w:val="20"/>
        </w:rPr>
      </w:pPr>
      <w:r>
        <w:rPr>
          <w:rFonts w:ascii="Verdana" w:hAnsi="Verdana"/>
          <w:sz w:val="20"/>
        </w:rPr>
        <w:t xml:space="preserve">Bild 2: </w:t>
      </w:r>
      <w:r w:rsidR="00910AC2" w:rsidRPr="00910AC2">
        <w:rPr>
          <w:rFonts w:ascii="Verdana" w:hAnsi="Verdana"/>
          <w:sz w:val="20"/>
        </w:rPr>
        <w:t>Zugkraftkalibrierung 3 MN mit laboreigenen Zugstäben</w:t>
      </w:r>
    </w:p>
    <w:p w:rsidR="00BE62D9" w:rsidRDefault="00BE62D9" w:rsidP="00910AC2">
      <w:pPr>
        <w:rPr>
          <w:rFonts w:ascii="Verdana" w:hAnsi="Verdana"/>
          <w:sz w:val="20"/>
        </w:rPr>
      </w:pPr>
    </w:p>
    <w:p w:rsidR="00BE62D9" w:rsidRDefault="00DC7EF7" w:rsidP="00910AC2">
      <w:pPr>
        <w:rPr>
          <w:rFonts w:ascii="Verdana" w:hAnsi="Verdana"/>
          <w:sz w:val="20"/>
        </w:rPr>
      </w:pPr>
      <w:r>
        <w:rPr>
          <w:rFonts w:ascii="Verdana" w:hAnsi="Verdana"/>
          <w:noProof/>
          <w:sz w:val="20"/>
          <w:lang w:eastAsia="de-DE"/>
        </w:rPr>
        <w:drawing>
          <wp:inline distT="0" distB="0" distL="0" distR="0">
            <wp:extent cx="1981835" cy="1759955"/>
            <wp:effectExtent l="25400" t="0" r="0" b="0"/>
            <wp:docPr id="3" name="Bild 2" descr="einbausituation_c_wo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inbausituation_c_word.jpg"/>
                    <pic:cNvPicPr/>
                  </pic:nvPicPr>
                  <pic:blipFill>
                    <a:blip r:embed="rId11"/>
                    <a:stretch>
                      <a:fillRect/>
                    </a:stretch>
                  </pic:blipFill>
                  <pic:spPr>
                    <a:xfrm>
                      <a:off x="0" y="0"/>
                      <a:ext cx="1985605" cy="1763303"/>
                    </a:xfrm>
                    <a:prstGeom prst="rect">
                      <a:avLst/>
                    </a:prstGeom>
                  </pic:spPr>
                </pic:pic>
              </a:graphicData>
            </a:graphic>
          </wp:inline>
        </w:drawing>
      </w:r>
    </w:p>
    <w:p w:rsidR="00BE62D9" w:rsidRDefault="00BE62D9" w:rsidP="00910AC2">
      <w:pPr>
        <w:rPr>
          <w:rFonts w:ascii="Verdana" w:hAnsi="Verdana"/>
          <w:sz w:val="20"/>
        </w:rPr>
      </w:pPr>
    </w:p>
    <w:p w:rsidR="00BE62D9" w:rsidRDefault="00BE62D9" w:rsidP="00910AC2">
      <w:pPr>
        <w:rPr>
          <w:rFonts w:ascii="Verdana" w:hAnsi="Verdana"/>
          <w:sz w:val="20"/>
        </w:rPr>
      </w:pPr>
      <w:r>
        <w:rPr>
          <w:rFonts w:ascii="Verdana" w:hAnsi="Verdana"/>
          <w:sz w:val="20"/>
        </w:rPr>
        <w:t xml:space="preserve">Bild 3: </w:t>
      </w:r>
      <w:r w:rsidRPr="00BE62D9">
        <w:rPr>
          <w:rFonts w:ascii="Verdana" w:hAnsi="Verdana"/>
          <w:sz w:val="20"/>
        </w:rPr>
        <w:t>Einbausituation C bis 2 MN als 3D-PDF-Download</w:t>
      </w:r>
    </w:p>
    <w:p w:rsidR="003E5B47" w:rsidRDefault="003E5B47" w:rsidP="00910AC2">
      <w:pPr>
        <w:rPr>
          <w:rFonts w:ascii="Verdana" w:hAnsi="Verdana"/>
          <w:sz w:val="20"/>
        </w:rPr>
      </w:pPr>
    </w:p>
    <w:p w:rsidR="003E5B47" w:rsidRDefault="003E5B47" w:rsidP="00910AC2">
      <w:pPr>
        <w:rPr>
          <w:rFonts w:ascii="Verdana" w:hAnsi="Verdana"/>
          <w:sz w:val="20"/>
        </w:rPr>
        <w:sectPr w:rsidR="003E5B47">
          <w:pgSz w:w="11900" w:h="16840"/>
          <w:pgMar w:top="2127" w:right="1417" w:bottom="1134" w:left="1417" w:header="708" w:footer="708" w:gutter="0"/>
          <w:cols w:space="708"/>
        </w:sectPr>
      </w:pPr>
    </w:p>
    <w:p w:rsidR="003E5B47" w:rsidRPr="003E5B47" w:rsidRDefault="003E5B47" w:rsidP="003E5B47">
      <w:pPr>
        <w:rPr>
          <w:rFonts w:ascii="Verdana" w:hAnsi="Verdana"/>
          <w:b/>
          <w:sz w:val="20"/>
        </w:rPr>
      </w:pPr>
      <w:r w:rsidRPr="003E5B47">
        <w:rPr>
          <w:rFonts w:ascii="Verdana" w:hAnsi="Verdana"/>
          <w:b/>
          <w:sz w:val="20"/>
        </w:rPr>
        <w:lastRenderedPageBreak/>
        <w:t>GTM-Unternehmensprofil:</w:t>
      </w:r>
    </w:p>
    <w:p w:rsidR="00CC1E7C" w:rsidRPr="00D70CBD" w:rsidRDefault="00CC1E7C" w:rsidP="00CC1E7C">
      <w:pPr>
        <w:pStyle w:val="berschrift3"/>
        <w:spacing w:before="0" w:beforeAutospacing="0" w:after="0" w:afterAutospacing="0" w:line="360" w:lineRule="auto"/>
        <w:jc w:val="both"/>
        <w:rPr>
          <w:rFonts w:ascii="Arial" w:hAnsi="Arial" w:cs="Arial"/>
          <w:kern w:val="28"/>
          <w:sz w:val="24"/>
          <w:szCs w:val="24"/>
        </w:rPr>
      </w:pPr>
    </w:p>
    <w:p w:rsidR="00CC1E7C" w:rsidRPr="00CC1E7C" w:rsidRDefault="00CC1E7C" w:rsidP="006B1199">
      <w:pPr>
        <w:pStyle w:val="berschrift3"/>
        <w:spacing w:before="0" w:beforeAutospacing="0" w:after="0" w:afterAutospacing="0"/>
        <w:jc w:val="both"/>
        <w:rPr>
          <w:rFonts w:ascii="Verdana" w:hAnsi="Verdana" w:cs="Arial"/>
          <w:b w:val="0"/>
          <w:sz w:val="20"/>
          <w:szCs w:val="20"/>
        </w:rPr>
      </w:pPr>
      <w:r w:rsidRPr="00CC1E7C">
        <w:rPr>
          <w:rFonts w:ascii="Verdana" w:hAnsi="Verdana" w:cs="Arial"/>
          <w:b w:val="0"/>
          <w:kern w:val="28"/>
          <w:sz w:val="20"/>
          <w:szCs w:val="20"/>
        </w:rPr>
        <w:t xml:space="preserve">Die GTM </w:t>
      </w:r>
      <w:proofErr w:type="spellStart"/>
      <w:r w:rsidRPr="00CC1E7C">
        <w:rPr>
          <w:rFonts w:ascii="Verdana" w:hAnsi="Verdana" w:cs="Arial"/>
          <w:b w:val="0"/>
          <w:kern w:val="28"/>
          <w:sz w:val="20"/>
          <w:szCs w:val="20"/>
        </w:rPr>
        <w:t>Testing</w:t>
      </w:r>
      <w:proofErr w:type="spellEnd"/>
      <w:r w:rsidRPr="00CC1E7C">
        <w:rPr>
          <w:rFonts w:ascii="Verdana" w:hAnsi="Verdana" w:cs="Arial"/>
          <w:b w:val="0"/>
          <w:kern w:val="28"/>
          <w:sz w:val="20"/>
          <w:szCs w:val="20"/>
        </w:rPr>
        <w:t xml:space="preserve"> </w:t>
      </w:r>
      <w:proofErr w:type="spellStart"/>
      <w:r w:rsidRPr="00CC1E7C">
        <w:rPr>
          <w:rFonts w:ascii="Verdana" w:hAnsi="Verdana" w:cs="Arial"/>
          <w:b w:val="0"/>
          <w:kern w:val="28"/>
          <w:sz w:val="20"/>
          <w:szCs w:val="20"/>
        </w:rPr>
        <w:t>and</w:t>
      </w:r>
      <w:proofErr w:type="spellEnd"/>
      <w:r w:rsidRPr="00CC1E7C">
        <w:rPr>
          <w:rFonts w:ascii="Verdana" w:hAnsi="Verdana" w:cs="Arial"/>
          <w:b w:val="0"/>
          <w:kern w:val="28"/>
          <w:sz w:val="20"/>
          <w:szCs w:val="20"/>
        </w:rPr>
        <w:t xml:space="preserve"> </w:t>
      </w:r>
      <w:proofErr w:type="spellStart"/>
      <w:r w:rsidRPr="00CC1E7C">
        <w:rPr>
          <w:rFonts w:ascii="Verdana" w:hAnsi="Verdana" w:cs="Arial"/>
          <w:b w:val="0"/>
          <w:kern w:val="28"/>
          <w:sz w:val="20"/>
          <w:szCs w:val="20"/>
        </w:rPr>
        <w:t>Metrology</w:t>
      </w:r>
      <w:proofErr w:type="spellEnd"/>
      <w:r w:rsidRPr="00CC1E7C">
        <w:rPr>
          <w:rFonts w:ascii="Verdana" w:hAnsi="Verdana" w:cs="Arial"/>
          <w:b w:val="0"/>
          <w:kern w:val="28"/>
          <w:sz w:val="20"/>
          <w:szCs w:val="20"/>
        </w:rPr>
        <w:t xml:space="preserve"> GmbH ist weltweit führender Anbieter für präzises und sicheres Messen mechanischer Größen. Als Spezialist, Pionier und technologischer Entwicklungstreiber </w:t>
      </w:r>
      <w:proofErr w:type="gramStart"/>
      <w:r w:rsidRPr="00CC1E7C">
        <w:rPr>
          <w:rFonts w:ascii="Verdana" w:hAnsi="Verdana" w:cs="Arial"/>
          <w:b w:val="0"/>
          <w:kern w:val="28"/>
          <w:sz w:val="20"/>
          <w:szCs w:val="20"/>
        </w:rPr>
        <w:t>bietet</w:t>
      </w:r>
      <w:proofErr w:type="gramEnd"/>
      <w:r w:rsidRPr="00CC1E7C">
        <w:rPr>
          <w:rFonts w:ascii="Verdana" w:hAnsi="Verdana" w:cs="Arial"/>
          <w:b w:val="0"/>
          <w:kern w:val="28"/>
          <w:sz w:val="20"/>
          <w:szCs w:val="20"/>
        </w:rPr>
        <w:t xml:space="preserve"> GTM Standardprodukte, individuelle Lösungen und Dienstleistungen für das Messen von Kräften und Momenten auf höchstem Niveau.</w:t>
      </w:r>
      <w:r w:rsidRPr="00CC1E7C">
        <w:rPr>
          <w:rFonts w:ascii="Verdana" w:hAnsi="Verdana" w:cs="Arial"/>
          <w:b w:val="0"/>
          <w:sz w:val="20"/>
          <w:szCs w:val="20"/>
        </w:rPr>
        <w:t xml:space="preserve"> Das GTM Labor verfügt über die größte Kraftmesseinrichtung für Zug- und Druckkräfte in privater Hand und zeichnet sich neben zahlreichen vorhandenen Standardlösungen durch seine jahrzehntelange Erfahrung und hohe Kompetenz zur Entwicklung kundenspezifischer Lösungen aus. </w:t>
      </w:r>
    </w:p>
    <w:p w:rsidR="00CC1E7C" w:rsidRPr="00CC1E7C" w:rsidRDefault="00CC1E7C" w:rsidP="006B1199">
      <w:pPr>
        <w:pStyle w:val="berschrift3"/>
        <w:spacing w:before="0" w:beforeAutospacing="0" w:after="0" w:afterAutospacing="0"/>
        <w:jc w:val="both"/>
        <w:rPr>
          <w:rFonts w:ascii="Verdana" w:hAnsi="Verdana" w:cs="Arial"/>
          <w:b w:val="0"/>
          <w:kern w:val="28"/>
          <w:sz w:val="20"/>
          <w:szCs w:val="20"/>
        </w:rPr>
      </w:pPr>
    </w:p>
    <w:p w:rsidR="00CC1E7C" w:rsidRPr="00CC1E7C" w:rsidRDefault="00CC1E7C" w:rsidP="006B1199">
      <w:pPr>
        <w:pStyle w:val="berschrift3"/>
        <w:spacing w:before="0" w:beforeAutospacing="0" w:after="0" w:afterAutospacing="0"/>
        <w:jc w:val="both"/>
        <w:rPr>
          <w:rFonts w:ascii="Verdana" w:hAnsi="Verdana" w:cs="Arial"/>
          <w:b w:val="0"/>
          <w:sz w:val="20"/>
          <w:szCs w:val="20"/>
        </w:rPr>
      </w:pPr>
      <w:r w:rsidRPr="00CC1E7C">
        <w:rPr>
          <w:rFonts w:ascii="Verdana" w:hAnsi="Verdana" w:cs="Arial"/>
          <w:b w:val="0"/>
          <w:bCs w:val="0"/>
          <w:kern w:val="28"/>
          <w:sz w:val="20"/>
          <w:szCs w:val="20"/>
        </w:rPr>
        <w:t xml:space="preserve">Zum Kerngeschäft gehört die Herstellung von Kraft- und </w:t>
      </w:r>
      <w:proofErr w:type="spellStart"/>
      <w:r w:rsidRPr="00CC1E7C">
        <w:rPr>
          <w:rFonts w:ascii="Verdana" w:hAnsi="Verdana" w:cs="Arial"/>
          <w:b w:val="0"/>
          <w:bCs w:val="0"/>
          <w:kern w:val="28"/>
          <w:sz w:val="20"/>
          <w:szCs w:val="20"/>
        </w:rPr>
        <w:t>Drehmomentaufnehmern</w:t>
      </w:r>
      <w:proofErr w:type="spellEnd"/>
      <w:r w:rsidRPr="00CC1E7C">
        <w:rPr>
          <w:rFonts w:ascii="Verdana" w:hAnsi="Verdana" w:cs="Arial"/>
          <w:b w:val="0"/>
          <w:bCs w:val="0"/>
          <w:kern w:val="28"/>
          <w:sz w:val="20"/>
          <w:szCs w:val="20"/>
        </w:rPr>
        <w:t xml:space="preserve"> sowie Messeinrichtungen. Die Produkte sind bei Kunden weltweit im Einsatz, davon allein rund </w:t>
      </w:r>
      <w:r w:rsidRPr="00CC1E7C">
        <w:rPr>
          <w:rFonts w:ascii="Verdana" w:hAnsi="Verdana" w:cs="Arial"/>
          <w:b w:val="0"/>
          <w:sz w:val="20"/>
          <w:szCs w:val="20"/>
        </w:rPr>
        <w:t>40 Normalmesseinrichtungen in metrologische Staatsinstituten. GTM bietet außerdem spezialisierte Dienstleistungen im eigenen Kalibrierlabor, das für Mehrkomponenten</w:t>
      </w:r>
      <w:r w:rsidR="006B1199">
        <w:rPr>
          <w:rFonts w:ascii="Verdana" w:hAnsi="Verdana" w:cs="Arial"/>
          <w:b w:val="0"/>
          <w:sz w:val="20"/>
          <w:szCs w:val="20"/>
        </w:rPr>
        <w:t>-</w:t>
      </w:r>
      <w:proofErr w:type="spellStart"/>
      <w:r w:rsidRPr="00CC1E7C">
        <w:rPr>
          <w:rFonts w:ascii="Verdana" w:hAnsi="Verdana" w:cs="Arial"/>
          <w:b w:val="0"/>
          <w:sz w:val="20"/>
          <w:szCs w:val="20"/>
        </w:rPr>
        <w:t>aufnehmer</w:t>
      </w:r>
      <w:proofErr w:type="spellEnd"/>
      <w:r w:rsidRPr="00CC1E7C">
        <w:rPr>
          <w:rFonts w:ascii="Verdana" w:hAnsi="Verdana" w:cs="Arial"/>
          <w:b w:val="0"/>
          <w:sz w:val="20"/>
          <w:szCs w:val="20"/>
        </w:rPr>
        <w:t xml:space="preserve"> akkreditiert ist und weltweit anerkannte Kalibrierscheine ausstellt.</w:t>
      </w:r>
    </w:p>
    <w:p w:rsidR="00CC1E7C" w:rsidRPr="00CC1E7C" w:rsidRDefault="00CC1E7C" w:rsidP="006B1199">
      <w:pPr>
        <w:pStyle w:val="berschrift3"/>
        <w:spacing w:before="0" w:beforeAutospacing="0" w:after="0" w:afterAutospacing="0"/>
        <w:jc w:val="both"/>
        <w:rPr>
          <w:rFonts w:ascii="Verdana" w:hAnsi="Verdana" w:cs="Arial"/>
          <w:b w:val="0"/>
          <w:sz w:val="20"/>
          <w:szCs w:val="20"/>
        </w:rPr>
      </w:pPr>
    </w:p>
    <w:p w:rsidR="003E5B47" w:rsidRPr="00CC1E7C" w:rsidRDefault="00CC1E7C" w:rsidP="006B1199">
      <w:pPr>
        <w:jc w:val="both"/>
        <w:rPr>
          <w:rFonts w:ascii="Verdana" w:hAnsi="Verdana"/>
          <w:sz w:val="20"/>
          <w:szCs w:val="20"/>
        </w:rPr>
      </w:pPr>
      <w:r w:rsidRPr="00CC1E7C">
        <w:rPr>
          <w:rFonts w:ascii="Verdana" w:hAnsi="Verdana" w:cs="Arial"/>
          <w:sz w:val="20"/>
          <w:szCs w:val="20"/>
        </w:rPr>
        <w:t xml:space="preserve">GTM wurde 1988 gegründet, hat seinen Hauptsitz in </w:t>
      </w:r>
      <w:proofErr w:type="spellStart"/>
      <w:r w:rsidRPr="00CC1E7C">
        <w:rPr>
          <w:rFonts w:ascii="Verdana" w:hAnsi="Verdana" w:cs="Arial"/>
          <w:sz w:val="20"/>
          <w:szCs w:val="20"/>
        </w:rPr>
        <w:t>Bickenbach</w:t>
      </w:r>
      <w:proofErr w:type="spellEnd"/>
      <w:r w:rsidRPr="00CC1E7C">
        <w:rPr>
          <w:rFonts w:ascii="Verdana" w:hAnsi="Verdana" w:cs="Arial"/>
          <w:sz w:val="20"/>
          <w:szCs w:val="20"/>
        </w:rPr>
        <w:t xml:space="preserve"> (Rhein-Main-Gebiet) eine Tochtergesellschaft in Prag und ein weltweites Netz von Vertriebspartnern. Das Unternehmen gehört seit 2007 zur Zwick </w:t>
      </w:r>
      <w:proofErr w:type="spellStart"/>
      <w:r w:rsidRPr="00CC1E7C">
        <w:rPr>
          <w:rFonts w:ascii="Verdana" w:hAnsi="Verdana" w:cs="Arial"/>
          <w:sz w:val="20"/>
          <w:szCs w:val="20"/>
        </w:rPr>
        <w:t>Roell</w:t>
      </w:r>
      <w:proofErr w:type="spellEnd"/>
      <w:r w:rsidRPr="00CC1E7C">
        <w:rPr>
          <w:rFonts w:ascii="Verdana" w:hAnsi="Verdana" w:cs="Arial"/>
          <w:sz w:val="20"/>
          <w:szCs w:val="20"/>
        </w:rPr>
        <w:t xml:space="preserve"> AG, einem der führenden Prüfmaschinen</w:t>
      </w:r>
      <w:r w:rsidR="006B1199">
        <w:rPr>
          <w:rFonts w:ascii="Verdana" w:hAnsi="Verdana" w:cs="Arial"/>
          <w:sz w:val="20"/>
          <w:szCs w:val="20"/>
        </w:rPr>
        <w:t>-</w:t>
      </w:r>
      <w:r w:rsidRPr="00CC1E7C">
        <w:rPr>
          <w:rFonts w:ascii="Verdana" w:hAnsi="Verdana" w:cs="Arial"/>
          <w:sz w:val="20"/>
          <w:szCs w:val="20"/>
        </w:rPr>
        <w:t>hersteller in Europa.</w:t>
      </w:r>
    </w:p>
    <w:p w:rsidR="003E5B47" w:rsidRPr="00CC1E7C" w:rsidRDefault="003E5B47" w:rsidP="00910AC2">
      <w:pPr>
        <w:rPr>
          <w:rFonts w:ascii="Verdana" w:hAnsi="Verdana"/>
          <w:sz w:val="20"/>
          <w:szCs w:val="20"/>
        </w:rPr>
      </w:pPr>
    </w:p>
    <w:p w:rsidR="003E5B47" w:rsidRDefault="003E5B47" w:rsidP="003E5B47">
      <w:pPr>
        <w:rPr>
          <w:rFonts w:ascii="Verdana" w:hAnsi="Verdana"/>
          <w:sz w:val="20"/>
        </w:rPr>
      </w:pPr>
    </w:p>
    <w:p w:rsidR="00CC1E7C" w:rsidRPr="003E5B47" w:rsidRDefault="00CC1E7C" w:rsidP="003E5B47">
      <w:pPr>
        <w:rPr>
          <w:rFonts w:ascii="Verdana" w:hAnsi="Verdana"/>
          <w:sz w:val="20"/>
        </w:rPr>
      </w:pPr>
    </w:p>
    <w:p w:rsidR="003E5B47" w:rsidRPr="00CC1E7C" w:rsidRDefault="003E5B47" w:rsidP="003E5B47">
      <w:pPr>
        <w:rPr>
          <w:rFonts w:ascii="Verdana" w:hAnsi="Verdana"/>
          <w:b/>
          <w:sz w:val="20"/>
          <w:lang w:val="en-US"/>
        </w:rPr>
      </w:pPr>
      <w:proofErr w:type="spellStart"/>
      <w:r w:rsidRPr="00CC1E7C">
        <w:rPr>
          <w:rFonts w:ascii="Verdana" w:hAnsi="Verdana"/>
          <w:b/>
          <w:sz w:val="20"/>
          <w:lang w:val="en-US"/>
        </w:rPr>
        <w:t>Kontakt</w:t>
      </w:r>
      <w:proofErr w:type="spellEnd"/>
      <w:r w:rsidRPr="00CC1E7C">
        <w:rPr>
          <w:rFonts w:ascii="Verdana" w:hAnsi="Verdana"/>
          <w:b/>
          <w:sz w:val="20"/>
          <w:lang w:val="en-US"/>
        </w:rPr>
        <w:t>:</w:t>
      </w:r>
      <w:r w:rsidRPr="00CC1E7C">
        <w:rPr>
          <w:rFonts w:ascii="Verdana" w:hAnsi="Verdana"/>
          <w:b/>
          <w:sz w:val="20"/>
          <w:lang w:val="en-US"/>
        </w:rPr>
        <w:tab/>
      </w:r>
      <w:r w:rsidRPr="00CC1E7C">
        <w:rPr>
          <w:rFonts w:ascii="Verdana" w:hAnsi="Verdana"/>
          <w:b/>
          <w:sz w:val="20"/>
          <w:lang w:val="en-US"/>
        </w:rPr>
        <w:tab/>
      </w:r>
      <w:r w:rsidRPr="00CC1E7C">
        <w:rPr>
          <w:rFonts w:ascii="Verdana" w:hAnsi="Verdana"/>
          <w:b/>
          <w:sz w:val="20"/>
          <w:lang w:val="en-US"/>
        </w:rPr>
        <w:tab/>
      </w:r>
      <w:r w:rsidRPr="00CC1E7C">
        <w:rPr>
          <w:rFonts w:ascii="Verdana" w:hAnsi="Verdana"/>
          <w:b/>
          <w:sz w:val="20"/>
          <w:lang w:val="en-US"/>
        </w:rPr>
        <w:tab/>
      </w:r>
      <w:r w:rsidRPr="00CC1E7C">
        <w:rPr>
          <w:rFonts w:ascii="Verdana" w:hAnsi="Verdana"/>
          <w:b/>
          <w:sz w:val="20"/>
          <w:lang w:val="en-US"/>
        </w:rPr>
        <w:tab/>
      </w:r>
      <w:proofErr w:type="spellStart"/>
      <w:r w:rsidRPr="00CC1E7C">
        <w:rPr>
          <w:rFonts w:ascii="Verdana" w:hAnsi="Verdana"/>
          <w:b/>
          <w:sz w:val="20"/>
          <w:lang w:val="en-US"/>
        </w:rPr>
        <w:t>Presse</w:t>
      </w:r>
      <w:proofErr w:type="spellEnd"/>
      <w:r w:rsidRPr="00CC1E7C">
        <w:rPr>
          <w:rFonts w:ascii="Verdana" w:hAnsi="Verdana"/>
          <w:b/>
          <w:sz w:val="20"/>
          <w:lang w:val="en-US"/>
        </w:rPr>
        <w:t xml:space="preserve"> Service:</w:t>
      </w:r>
    </w:p>
    <w:p w:rsidR="003E5B47" w:rsidRPr="00CC1E7C" w:rsidRDefault="003E5B47" w:rsidP="003E5B47">
      <w:pPr>
        <w:rPr>
          <w:rFonts w:ascii="Verdana" w:hAnsi="Verdana"/>
          <w:sz w:val="20"/>
          <w:lang w:val="en-US"/>
        </w:rPr>
      </w:pPr>
    </w:p>
    <w:p w:rsidR="003E5B47" w:rsidRPr="00CC1E7C" w:rsidRDefault="003E5B47" w:rsidP="003E5B47">
      <w:pPr>
        <w:rPr>
          <w:rFonts w:ascii="Verdana" w:hAnsi="Verdana"/>
          <w:sz w:val="20"/>
          <w:lang w:val="en-US"/>
        </w:rPr>
      </w:pPr>
      <w:r w:rsidRPr="00CC1E7C">
        <w:rPr>
          <w:rFonts w:ascii="Verdana" w:hAnsi="Verdana"/>
          <w:sz w:val="20"/>
          <w:lang w:val="en-US"/>
        </w:rPr>
        <w:t>GTM Testing and Metrology GmbH</w:t>
      </w:r>
      <w:r w:rsidRPr="00CC1E7C">
        <w:rPr>
          <w:rFonts w:ascii="Verdana" w:hAnsi="Verdana"/>
          <w:sz w:val="20"/>
          <w:lang w:val="en-US"/>
        </w:rPr>
        <w:tab/>
      </w:r>
      <w:r w:rsidRPr="00CC1E7C">
        <w:rPr>
          <w:rFonts w:ascii="Verdana" w:hAnsi="Verdana"/>
          <w:sz w:val="20"/>
          <w:lang w:val="en-US"/>
        </w:rPr>
        <w:tab/>
        <w:t>U3 marketing unlimited</w:t>
      </w:r>
    </w:p>
    <w:p w:rsidR="003E5B47" w:rsidRPr="003E5B47" w:rsidRDefault="003E5B47" w:rsidP="003E5B47">
      <w:pPr>
        <w:rPr>
          <w:rFonts w:ascii="Verdana" w:hAnsi="Verdana"/>
          <w:sz w:val="20"/>
        </w:rPr>
      </w:pPr>
      <w:r>
        <w:rPr>
          <w:rFonts w:ascii="Verdana" w:hAnsi="Verdana"/>
          <w:sz w:val="20"/>
        </w:rPr>
        <w:t>Daniel Schwind</w:t>
      </w:r>
      <w:r>
        <w:rPr>
          <w:rFonts w:ascii="Verdana" w:hAnsi="Verdana"/>
          <w:sz w:val="20"/>
        </w:rPr>
        <w:tab/>
      </w:r>
      <w:r>
        <w:rPr>
          <w:rFonts w:ascii="Verdana" w:hAnsi="Verdana"/>
          <w:sz w:val="20"/>
        </w:rPr>
        <w:tab/>
      </w:r>
      <w:r>
        <w:rPr>
          <w:rFonts w:ascii="Verdana" w:hAnsi="Verdana"/>
          <w:sz w:val="20"/>
        </w:rPr>
        <w:tab/>
      </w:r>
      <w:r>
        <w:rPr>
          <w:rFonts w:ascii="Verdana" w:hAnsi="Verdana"/>
          <w:sz w:val="20"/>
        </w:rPr>
        <w:tab/>
      </w:r>
      <w:r w:rsidRPr="003E5B47">
        <w:rPr>
          <w:rFonts w:ascii="Verdana" w:hAnsi="Verdana"/>
          <w:sz w:val="20"/>
        </w:rPr>
        <w:t>Stefan Mussel</w:t>
      </w:r>
    </w:p>
    <w:p w:rsidR="003E5B47" w:rsidRPr="003E5B47" w:rsidRDefault="003E5B47" w:rsidP="003E5B47">
      <w:pPr>
        <w:rPr>
          <w:rFonts w:ascii="Verdana" w:hAnsi="Verdana"/>
          <w:sz w:val="20"/>
        </w:rPr>
      </w:pPr>
      <w:r w:rsidRPr="003E5B47">
        <w:rPr>
          <w:rFonts w:ascii="Verdana" w:hAnsi="Verdana"/>
          <w:sz w:val="20"/>
        </w:rPr>
        <w:t>Philipp-Reis-Straße 4-6</w:t>
      </w:r>
      <w:r>
        <w:rPr>
          <w:rFonts w:ascii="Verdana" w:hAnsi="Verdana"/>
          <w:sz w:val="20"/>
        </w:rPr>
        <w:tab/>
      </w:r>
      <w:r>
        <w:rPr>
          <w:rFonts w:ascii="Verdana" w:hAnsi="Verdana"/>
          <w:sz w:val="20"/>
        </w:rPr>
        <w:tab/>
      </w:r>
      <w:r>
        <w:rPr>
          <w:rFonts w:ascii="Verdana" w:hAnsi="Verdana"/>
          <w:sz w:val="20"/>
        </w:rPr>
        <w:tab/>
      </w:r>
      <w:r w:rsidRPr="003E5B47">
        <w:rPr>
          <w:rFonts w:ascii="Verdana" w:hAnsi="Verdana"/>
          <w:sz w:val="20"/>
        </w:rPr>
        <w:t>Poststraße 9</w:t>
      </w:r>
    </w:p>
    <w:p w:rsidR="003E5B47" w:rsidRPr="003E5B47" w:rsidRDefault="003E5B47" w:rsidP="003E5B47">
      <w:pPr>
        <w:rPr>
          <w:rFonts w:ascii="Verdana" w:hAnsi="Verdana"/>
          <w:sz w:val="20"/>
        </w:rPr>
      </w:pPr>
      <w:r w:rsidRPr="003E5B47">
        <w:rPr>
          <w:rFonts w:ascii="Verdana" w:hAnsi="Verdana"/>
          <w:sz w:val="20"/>
        </w:rPr>
        <w:t>64404 Bickenbach</w:t>
      </w:r>
      <w:r w:rsidRPr="003E5B47">
        <w:rPr>
          <w:rFonts w:ascii="Verdana" w:hAnsi="Verdana"/>
          <w:sz w:val="20"/>
        </w:rPr>
        <w:tab/>
      </w:r>
      <w:r w:rsidRPr="003E5B47">
        <w:rPr>
          <w:rFonts w:ascii="Verdana" w:hAnsi="Verdana"/>
          <w:sz w:val="20"/>
        </w:rPr>
        <w:tab/>
      </w:r>
      <w:r w:rsidRPr="003E5B47">
        <w:rPr>
          <w:rFonts w:ascii="Verdana" w:hAnsi="Verdana"/>
          <w:sz w:val="20"/>
        </w:rPr>
        <w:tab/>
      </w:r>
      <w:r>
        <w:rPr>
          <w:rFonts w:ascii="Verdana" w:hAnsi="Verdana"/>
          <w:sz w:val="20"/>
        </w:rPr>
        <w:tab/>
      </w:r>
      <w:r w:rsidRPr="003E5B47">
        <w:rPr>
          <w:rFonts w:ascii="Verdana" w:hAnsi="Verdana"/>
          <w:sz w:val="20"/>
        </w:rPr>
        <w:t>64293 Darmstadt</w:t>
      </w:r>
    </w:p>
    <w:p w:rsidR="003E5B47" w:rsidRPr="003E5B47" w:rsidRDefault="003E5B47" w:rsidP="003E5B47">
      <w:pPr>
        <w:rPr>
          <w:rFonts w:ascii="Verdana" w:hAnsi="Verdana"/>
          <w:sz w:val="20"/>
        </w:rPr>
      </w:pPr>
      <w:r w:rsidRPr="003E5B47">
        <w:rPr>
          <w:rFonts w:ascii="Verdana" w:hAnsi="Verdana"/>
          <w:sz w:val="20"/>
        </w:rPr>
        <w:t>Fon +49 6257 9720-0</w:t>
      </w:r>
      <w:r w:rsidRPr="003E5B47">
        <w:rPr>
          <w:rFonts w:ascii="Verdana" w:hAnsi="Verdana"/>
          <w:sz w:val="20"/>
        </w:rPr>
        <w:tab/>
      </w:r>
      <w:r w:rsidRPr="003E5B47">
        <w:rPr>
          <w:rFonts w:ascii="Verdana" w:hAnsi="Verdana"/>
          <w:sz w:val="20"/>
        </w:rPr>
        <w:tab/>
      </w:r>
      <w:r w:rsidRPr="003E5B47">
        <w:rPr>
          <w:rFonts w:ascii="Verdana" w:hAnsi="Verdana"/>
          <w:sz w:val="20"/>
        </w:rPr>
        <w:tab/>
        <w:t>Fon +49</w:t>
      </w:r>
      <w:r>
        <w:rPr>
          <w:rFonts w:ascii="Verdana" w:hAnsi="Verdana"/>
          <w:sz w:val="20"/>
        </w:rPr>
        <w:t xml:space="preserve"> </w:t>
      </w:r>
      <w:r w:rsidRPr="003E5B47">
        <w:rPr>
          <w:rFonts w:ascii="Verdana" w:hAnsi="Verdana"/>
          <w:sz w:val="20"/>
        </w:rPr>
        <w:t>6151</w:t>
      </w:r>
      <w:r>
        <w:rPr>
          <w:rFonts w:ascii="Verdana" w:hAnsi="Verdana"/>
          <w:sz w:val="20"/>
        </w:rPr>
        <w:t xml:space="preserve"> </w:t>
      </w:r>
      <w:r w:rsidRPr="003E5B47">
        <w:rPr>
          <w:rFonts w:ascii="Verdana" w:hAnsi="Verdana"/>
          <w:sz w:val="20"/>
        </w:rPr>
        <w:t>8258</w:t>
      </w:r>
      <w:r>
        <w:rPr>
          <w:rFonts w:ascii="Verdana" w:hAnsi="Verdana"/>
          <w:sz w:val="20"/>
        </w:rPr>
        <w:t>-</w:t>
      </w:r>
      <w:r w:rsidRPr="003E5B47">
        <w:rPr>
          <w:rFonts w:ascii="Verdana" w:hAnsi="Verdana"/>
          <w:sz w:val="20"/>
        </w:rPr>
        <w:t>27</w:t>
      </w:r>
    </w:p>
    <w:p w:rsidR="003E5B47" w:rsidRPr="003E5B47" w:rsidRDefault="003E5B47" w:rsidP="003E5B47">
      <w:pPr>
        <w:rPr>
          <w:rFonts w:ascii="Verdana" w:hAnsi="Verdana"/>
          <w:sz w:val="20"/>
        </w:rPr>
      </w:pPr>
      <w:r w:rsidRPr="003E5B47">
        <w:rPr>
          <w:rFonts w:ascii="Verdana" w:hAnsi="Verdana"/>
          <w:sz w:val="20"/>
        </w:rPr>
        <w:t>Fax +49 6257 9720-77</w:t>
      </w:r>
      <w:r w:rsidRPr="003E5B47">
        <w:rPr>
          <w:rFonts w:ascii="Verdana" w:hAnsi="Verdana"/>
          <w:sz w:val="20"/>
        </w:rPr>
        <w:tab/>
      </w:r>
      <w:r w:rsidRPr="003E5B47">
        <w:rPr>
          <w:rFonts w:ascii="Verdana" w:hAnsi="Verdana"/>
          <w:sz w:val="20"/>
        </w:rPr>
        <w:tab/>
      </w:r>
      <w:r w:rsidRPr="003E5B47">
        <w:rPr>
          <w:rFonts w:ascii="Verdana" w:hAnsi="Verdana"/>
          <w:sz w:val="20"/>
        </w:rPr>
        <w:tab/>
        <w:t>Fax +49</w:t>
      </w:r>
      <w:r>
        <w:rPr>
          <w:rFonts w:ascii="Verdana" w:hAnsi="Verdana"/>
          <w:sz w:val="20"/>
        </w:rPr>
        <w:t xml:space="preserve"> 6151 </w:t>
      </w:r>
      <w:r w:rsidRPr="003E5B47">
        <w:rPr>
          <w:rFonts w:ascii="Verdana" w:hAnsi="Verdana"/>
          <w:sz w:val="20"/>
        </w:rPr>
        <w:t>8258</w:t>
      </w:r>
      <w:r>
        <w:rPr>
          <w:rFonts w:ascii="Verdana" w:hAnsi="Verdana"/>
          <w:sz w:val="20"/>
        </w:rPr>
        <w:t>-</w:t>
      </w:r>
      <w:r w:rsidRPr="003E5B47">
        <w:rPr>
          <w:rFonts w:ascii="Verdana" w:hAnsi="Verdana"/>
          <w:sz w:val="20"/>
        </w:rPr>
        <w:t>11</w:t>
      </w:r>
    </w:p>
    <w:p w:rsidR="003E5B47" w:rsidRPr="003E5B47" w:rsidRDefault="003E5B47" w:rsidP="003E5B47">
      <w:pPr>
        <w:rPr>
          <w:rFonts w:ascii="Verdana" w:hAnsi="Verdana"/>
          <w:sz w:val="20"/>
        </w:rPr>
      </w:pPr>
      <w:r w:rsidRPr="003E5B47">
        <w:rPr>
          <w:rFonts w:ascii="Verdana" w:hAnsi="Verdana"/>
          <w:sz w:val="20"/>
        </w:rPr>
        <w:t>contact@gtm-gmbh.com</w:t>
      </w:r>
      <w:r w:rsidRPr="003E5B47">
        <w:rPr>
          <w:rFonts w:ascii="Verdana" w:hAnsi="Verdana"/>
          <w:sz w:val="20"/>
        </w:rPr>
        <w:tab/>
      </w:r>
      <w:r w:rsidRPr="003E5B47">
        <w:rPr>
          <w:rFonts w:ascii="Verdana" w:hAnsi="Verdana"/>
          <w:sz w:val="20"/>
        </w:rPr>
        <w:tab/>
      </w:r>
      <w:r w:rsidRPr="003E5B47">
        <w:rPr>
          <w:rFonts w:ascii="Verdana" w:hAnsi="Verdana"/>
          <w:sz w:val="20"/>
        </w:rPr>
        <w:tab/>
        <w:t>s.mussel@u3marketing.com</w:t>
      </w:r>
    </w:p>
    <w:p w:rsidR="00910AC2" w:rsidRPr="00910AC2" w:rsidRDefault="003E5B47">
      <w:pPr>
        <w:rPr>
          <w:rFonts w:ascii="Verdana" w:hAnsi="Verdana"/>
          <w:sz w:val="20"/>
        </w:rPr>
      </w:pPr>
      <w:bookmarkStart w:id="0" w:name="_GoBack"/>
      <w:r w:rsidRPr="003E5B47">
        <w:rPr>
          <w:rFonts w:ascii="Verdana" w:hAnsi="Verdana"/>
          <w:sz w:val="20"/>
        </w:rPr>
        <w:t>www.gtm-gmbh.com</w:t>
      </w:r>
      <w:r w:rsidRPr="003E5B47">
        <w:rPr>
          <w:rFonts w:ascii="Verdana" w:hAnsi="Verdana"/>
          <w:sz w:val="20"/>
        </w:rPr>
        <w:tab/>
      </w:r>
      <w:r w:rsidRPr="003E5B47">
        <w:rPr>
          <w:rFonts w:ascii="Verdana" w:hAnsi="Verdana"/>
          <w:sz w:val="20"/>
        </w:rPr>
        <w:tab/>
      </w:r>
      <w:r w:rsidRPr="003E5B47">
        <w:rPr>
          <w:rFonts w:ascii="Verdana" w:hAnsi="Verdana"/>
          <w:sz w:val="20"/>
        </w:rPr>
        <w:tab/>
      </w:r>
      <w:r w:rsidRPr="003E5B47">
        <w:rPr>
          <w:rFonts w:ascii="Verdana" w:hAnsi="Verdana"/>
          <w:sz w:val="20"/>
        </w:rPr>
        <w:tab/>
        <w:t>www.u3mu.com</w:t>
      </w:r>
      <w:bookmarkEnd w:id="0"/>
    </w:p>
    <w:sectPr w:rsidR="00910AC2" w:rsidRPr="00910AC2" w:rsidSect="00910AC2">
      <w:pgSz w:w="11900" w:h="16840"/>
      <w:pgMar w:top="2127" w:right="1417" w:bottom="1134"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7EB9" w:rsidRDefault="00787EB9">
      <w:r>
        <w:separator/>
      </w:r>
    </w:p>
  </w:endnote>
  <w:endnote w:type="continuationSeparator" w:id="0">
    <w:p w:rsidR="00787EB9" w:rsidRDefault="00787E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7EB9" w:rsidRDefault="00787EB9">
      <w:r>
        <w:separator/>
      </w:r>
    </w:p>
  </w:footnote>
  <w:footnote w:type="continuationSeparator" w:id="0">
    <w:p w:rsidR="00787EB9" w:rsidRDefault="00787E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62D9" w:rsidRPr="00930269" w:rsidRDefault="00CC1E7C">
    <w:pPr>
      <w:pStyle w:val="Kopfzeile"/>
      <w:rPr>
        <w:rFonts w:ascii="Verdana" w:hAnsi="Verdana"/>
        <w:sz w:val="20"/>
      </w:rPr>
    </w:pPr>
    <w:r>
      <w:rPr>
        <w:rFonts w:ascii="Verdana" w:hAnsi="Verdana"/>
        <w:noProof/>
        <w:sz w:val="20"/>
        <w:lang w:eastAsia="de-DE"/>
      </w:rPr>
      <mc:AlternateContent>
        <mc:Choice Requires="wps">
          <w:drawing>
            <wp:anchor distT="0" distB="0" distL="114300" distR="114300" simplePos="0" relativeHeight="251658240" behindDoc="0" locked="0" layoutInCell="1" allowOverlap="1">
              <wp:simplePos x="0" y="0"/>
              <wp:positionH relativeFrom="column">
                <wp:posOffset>4066540</wp:posOffset>
              </wp:positionH>
              <wp:positionV relativeFrom="paragraph">
                <wp:posOffset>-316230</wp:posOffset>
              </wp:positionV>
              <wp:extent cx="1714500" cy="1012190"/>
              <wp:effectExtent l="0" t="0" r="63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62D9" w:rsidRPr="00910AC2" w:rsidRDefault="00BE62D9" w:rsidP="00910AC2">
                          <w:r w:rsidRPr="00910AC2">
                            <w:rPr>
                              <w:noProof/>
                              <w:lang w:eastAsia="de-DE"/>
                            </w:rPr>
                            <w:drawing>
                              <wp:inline distT="0" distB="0" distL="0" distR="0">
                                <wp:extent cx="1486535" cy="779813"/>
                                <wp:effectExtent l="25400" t="0" r="12065" b="0"/>
                                <wp:docPr id="11" name="Bild 8"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m_logo_2011.png"/>
                                        <pic:cNvPicPr/>
                                      </pic:nvPicPr>
                                      <pic:blipFill>
                                        <a:blip r:embed="rId1"/>
                                        <a:stretch>
                                          <a:fillRect/>
                                        </a:stretch>
                                      </pic:blipFill>
                                      <pic:spPr>
                                        <a:xfrm>
                                          <a:off x="0" y="0"/>
                                          <a:ext cx="1494874" cy="784188"/>
                                        </a:xfrm>
                                        <a:prstGeom prst="rect">
                                          <a:avLst/>
                                        </a:prstGeom>
                                      </pic:spPr>
                                    </pic:pic>
                                  </a:graphicData>
                                </a:graphic>
                              </wp:inline>
                            </w:drawing>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margin-left:320.2pt;margin-top:-24.9pt;width:135pt;height:79.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" filled="f" stroked="f">
              <v:textbox inset=",7.2pt,,7.2pt">
                <w:txbxContent>
                  <w:p w:rsidR="00BE62D9" w:rsidRPr="00910AC2" w:rsidRDefault="00BE62D9" w:rsidP="00910AC2">
                    <w:r w:rsidRPr="00910AC2">
                      <w:rPr>
                        <w:noProof/>
                        <w:lang w:eastAsia="de-DE"/>
                      </w:rPr>
                      <w:drawing>
                        <wp:inline distT="0" distB="0" distL="0" distR="0">
                          <wp:extent cx="1486535" cy="779813"/>
                          <wp:effectExtent l="25400" t="0" r="12065" b="0"/>
                          <wp:docPr id="11" name="Bild 8" descr="gtm_logo_2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tm_logo_2011.png"/>
                                  <pic:cNvPicPr/>
                                </pic:nvPicPr>
                                <pic:blipFill>
                                  <a:blip r:embed="rId2"/>
                                  <a:stretch>
                                    <a:fillRect/>
                                  </a:stretch>
                                </pic:blipFill>
                                <pic:spPr>
                                  <a:xfrm>
                                    <a:off x="0" y="0"/>
                                    <a:ext cx="1494874" cy="784188"/>
                                  </a:xfrm>
                                  <a:prstGeom prst="rect">
                                    <a:avLst/>
                                  </a:prstGeom>
                                </pic:spPr>
                              </pic:pic>
                            </a:graphicData>
                          </a:graphic>
                        </wp:inline>
                      </w:drawing>
                    </w:r>
                  </w:p>
                </w:txbxContent>
              </v:textbox>
            </v:shape>
          </w:pict>
        </mc:Fallback>
      </mc:AlternateContent>
    </w:r>
    <w:r w:rsidR="00BE62D9" w:rsidRPr="00930269">
      <w:rPr>
        <w:rFonts w:ascii="Verdana" w:hAnsi="Verdana"/>
        <w:sz w:val="20"/>
      </w:rPr>
      <w:t xml:space="preserve">Presseinformation Seite </w:t>
    </w:r>
    <w:r w:rsidR="008E09EB">
      <w:fldChar w:fldCharType="begin"/>
    </w:r>
    <w:r w:rsidR="008E09EB">
      <w:instrText xml:space="preserve"> PAGE  \* MERGEFORMAT </w:instrText>
    </w:r>
    <w:r w:rsidR="008E09EB">
      <w:fldChar w:fldCharType="separate"/>
    </w:r>
    <w:r w:rsidR="003E7BE7" w:rsidRPr="003E7BE7">
      <w:rPr>
        <w:rFonts w:ascii="Verdana" w:hAnsi="Verdana"/>
        <w:noProof/>
        <w:sz w:val="20"/>
      </w:rPr>
      <w:t>2</w:t>
    </w:r>
    <w:r w:rsidR="008E09EB">
      <w:rPr>
        <w:rFonts w:ascii="Verdana" w:hAnsi="Verdana"/>
        <w:noProof/>
        <w:sz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AC2"/>
    <w:rsid w:val="00057FEA"/>
    <w:rsid w:val="003E5B47"/>
    <w:rsid w:val="003E7BE7"/>
    <w:rsid w:val="00447784"/>
    <w:rsid w:val="0067773C"/>
    <w:rsid w:val="006B1199"/>
    <w:rsid w:val="006C5B24"/>
    <w:rsid w:val="00787EB9"/>
    <w:rsid w:val="007E002A"/>
    <w:rsid w:val="008A6EB2"/>
    <w:rsid w:val="008E09EB"/>
    <w:rsid w:val="00910AC2"/>
    <w:rsid w:val="00930269"/>
    <w:rsid w:val="00A035BF"/>
    <w:rsid w:val="00B82867"/>
    <w:rsid w:val="00BE62D9"/>
    <w:rsid w:val="00C07BFA"/>
    <w:rsid w:val="00CC1E7C"/>
    <w:rsid w:val="00DC7EF7"/>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2F8"/>
    <w:rPr>
      <w:sz w:val="24"/>
      <w:szCs w:val="24"/>
    </w:rPr>
  </w:style>
  <w:style w:type="paragraph" w:styleId="berschrift3">
    <w:name w:val="heading 3"/>
    <w:basedOn w:val="Standard"/>
    <w:link w:val="berschrift3Zchn"/>
    <w:uiPriority w:val="99"/>
    <w:qFormat/>
    <w:rsid w:val="00CC1E7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552F8"/>
  </w:style>
  <w:style w:type="paragraph" w:styleId="Kopfzeile">
    <w:name w:val="header"/>
    <w:basedOn w:val="Standard"/>
    <w:link w:val="KopfzeileZchn"/>
    <w:uiPriority w:val="99"/>
    <w:semiHidden/>
    <w:unhideWhenUsed/>
    <w:rsid w:val="00910AC2"/>
    <w:pPr>
      <w:tabs>
        <w:tab w:val="center" w:pos="4536"/>
        <w:tab w:val="right" w:pos="9072"/>
      </w:tabs>
    </w:pPr>
  </w:style>
  <w:style w:type="character" w:customStyle="1" w:styleId="KopfzeileZchn">
    <w:name w:val="Kopfzeile Zchn"/>
    <w:basedOn w:val="Absatz-Standardschriftart"/>
    <w:link w:val="Kopfzeile"/>
    <w:uiPriority w:val="99"/>
    <w:semiHidden/>
    <w:rsid w:val="00910AC2"/>
    <w:rPr>
      <w:sz w:val="24"/>
      <w:szCs w:val="24"/>
    </w:rPr>
  </w:style>
  <w:style w:type="paragraph" w:styleId="Fuzeile">
    <w:name w:val="footer"/>
    <w:basedOn w:val="Standard"/>
    <w:link w:val="FuzeileZchn"/>
    <w:uiPriority w:val="99"/>
    <w:semiHidden/>
    <w:unhideWhenUsed/>
    <w:rsid w:val="00910AC2"/>
    <w:pPr>
      <w:tabs>
        <w:tab w:val="center" w:pos="4536"/>
        <w:tab w:val="right" w:pos="9072"/>
      </w:tabs>
    </w:pPr>
  </w:style>
  <w:style w:type="character" w:customStyle="1" w:styleId="FuzeileZchn">
    <w:name w:val="Fußzeile Zchn"/>
    <w:basedOn w:val="Absatz-Standardschriftart"/>
    <w:link w:val="Fuzeile"/>
    <w:uiPriority w:val="99"/>
    <w:semiHidden/>
    <w:rsid w:val="00910AC2"/>
    <w:rPr>
      <w:sz w:val="24"/>
      <w:szCs w:val="24"/>
    </w:rPr>
  </w:style>
  <w:style w:type="character" w:styleId="Hyperlink">
    <w:name w:val="Hyperlink"/>
    <w:basedOn w:val="Absatz-Standardschriftart"/>
    <w:uiPriority w:val="99"/>
    <w:unhideWhenUsed/>
    <w:rsid w:val="00CC1E7C"/>
    <w:rPr>
      <w:color w:val="0000FF" w:themeColor="hyperlink"/>
      <w:u w:val="single"/>
    </w:rPr>
  </w:style>
  <w:style w:type="character" w:customStyle="1" w:styleId="berschrift3Zchn">
    <w:name w:val="Überschrift 3 Zchn"/>
    <w:basedOn w:val="Absatz-Standardschriftart"/>
    <w:link w:val="berschrift3"/>
    <w:uiPriority w:val="99"/>
    <w:rsid w:val="00CC1E7C"/>
    <w:rPr>
      <w:rFonts w:ascii="Times New Roman" w:eastAsia="Times New Roman" w:hAnsi="Times New Roman" w:cs="Times New Roman"/>
      <w:b/>
      <w:bCs/>
      <w:sz w:val="27"/>
      <w:szCs w:val="27"/>
      <w:lang w:eastAsia="de-DE"/>
    </w:rPr>
  </w:style>
  <w:style w:type="paragraph" w:styleId="Titel">
    <w:name w:val="Title"/>
    <w:basedOn w:val="Standard"/>
    <w:link w:val="TitelZchn"/>
    <w:uiPriority w:val="99"/>
    <w:qFormat/>
    <w:rsid w:val="00CC1E7C"/>
    <w:pPr>
      <w:spacing w:before="120" w:after="120"/>
      <w:outlineLvl w:val="0"/>
    </w:pPr>
    <w:rPr>
      <w:rFonts w:ascii="Arial" w:eastAsia="Times New Roman" w:hAnsi="Arial" w:cs="Times New Roman"/>
      <w:b/>
      <w:bCs/>
      <w:kern w:val="28"/>
      <w:sz w:val="28"/>
      <w:szCs w:val="32"/>
      <w:lang w:eastAsia="de-DE"/>
    </w:rPr>
  </w:style>
  <w:style w:type="character" w:customStyle="1" w:styleId="TitelZchn">
    <w:name w:val="Titel Zchn"/>
    <w:basedOn w:val="Absatz-Standardschriftart"/>
    <w:link w:val="Titel"/>
    <w:uiPriority w:val="99"/>
    <w:rsid w:val="00CC1E7C"/>
    <w:rPr>
      <w:rFonts w:ascii="Arial" w:eastAsia="Times New Roman" w:hAnsi="Arial" w:cs="Times New Roman"/>
      <w:b/>
      <w:bCs/>
      <w:kern w:val="28"/>
      <w:sz w:val="28"/>
      <w:szCs w:val="32"/>
      <w:lang w:eastAsia="de-DE"/>
    </w:rPr>
  </w:style>
  <w:style w:type="paragraph" w:styleId="Sprechblasentext">
    <w:name w:val="Balloon Text"/>
    <w:basedOn w:val="Standard"/>
    <w:link w:val="SprechblasentextZchn"/>
    <w:uiPriority w:val="99"/>
    <w:semiHidden/>
    <w:unhideWhenUsed/>
    <w:rsid w:val="00C07B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BF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52F8"/>
    <w:rPr>
      <w:sz w:val="24"/>
      <w:szCs w:val="24"/>
    </w:rPr>
  </w:style>
  <w:style w:type="paragraph" w:styleId="berschrift3">
    <w:name w:val="heading 3"/>
    <w:basedOn w:val="Standard"/>
    <w:link w:val="berschrift3Zchn"/>
    <w:uiPriority w:val="99"/>
    <w:qFormat/>
    <w:rsid w:val="00CC1E7C"/>
    <w:pPr>
      <w:spacing w:before="100" w:beforeAutospacing="1" w:after="100" w:afterAutospacing="1"/>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0552F8"/>
  </w:style>
  <w:style w:type="paragraph" w:styleId="Kopfzeile">
    <w:name w:val="header"/>
    <w:basedOn w:val="Standard"/>
    <w:link w:val="KopfzeileZchn"/>
    <w:uiPriority w:val="99"/>
    <w:semiHidden/>
    <w:unhideWhenUsed/>
    <w:rsid w:val="00910AC2"/>
    <w:pPr>
      <w:tabs>
        <w:tab w:val="center" w:pos="4536"/>
        <w:tab w:val="right" w:pos="9072"/>
      </w:tabs>
    </w:pPr>
  </w:style>
  <w:style w:type="character" w:customStyle="1" w:styleId="KopfzeileZchn">
    <w:name w:val="Kopfzeile Zchn"/>
    <w:basedOn w:val="Absatz-Standardschriftart"/>
    <w:link w:val="Kopfzeile"/>
    <w:uiPriority w:val="99"/>
    <w:semiHidden/>
    <w:rsid w:val="00910AC2"/>
    <w:rPr>
      <w:sz w:val="24"/>
      <w:szCs w:val="24"/>
    </w:rPr>
  </w:style>
  <w:style w:type="paragraph" w:styleId="Fuzeile">
    <w:name w:val="footer"/>
    <w:basedOn w:val="Standard"/>
    <w:link w:val="FuzeileZchn"/>
    <w:uiPriority w:val="99"/>
    <w:semiHidden/>
    <w:unhideWhenUsed/>
    <w:rsid w:val="00910AC2"/>
    <w:pPr>
      <w:tabs>
        <w:tab w:val="center" w:pos="4536"/>
        <w:tab w:val="right" w:pos="9072"/>
      </w:tabs>
    </w:pPr>
  </w:style>
  <w:style w:type="character" w:customStyle="1" w:styleId="FuzeileZchn">
    <w:name w:val="Fußzeile Zchn"/>
    <w:basedOn w:val="Absatz-Standardschriftart"/>
    <w:link w:val="Fuzeile"/>
    <w:uiPriority w:val="99"/>
    <w:semiHidden/>
    <w:rsid w:val="00910AC2"/>
    <w:rPr>
      <w:sz w:val="24"/>
      <w:szCs w:val="24"/>
    </w:rPr>
  </w:style>
  <w:style w:type="character" w:styleId="Hyperlink">
    <w:name w:val="Hyperlink"/>
    <w:basedOn w:val="Absatz-Standardschriftart"/>
    <w:uiPriority w:val="99"/>
    <w:unhideWhenUsed/>
    <w:rsid w:val="00CC1E7C"/>
    <w:rPr>
      <w:color w:val="0000FF" w:themeColor="hyperlink"/>
      <w:u w:val="single"/>
    </w:rPr>
  </w:style>
  <w:style w:type="character" w:customStyle="1" w:styleId="berschrift3Zchn">
    <w:name w:val="Überschrift 3 Zchn"/>
    <w:basedOn w:val="Absatz-Standardschriftart"/>
    <w:link w:val="berschrift3"/>
    <w:uiPriority w:val="99"/>
    <w:rsid w:val="00CC1E7C"/>
    <w:rPr>
      <w:rFonts w:ascii="Times New Roman" w:eastAsia="Times New Roman" w:hAnsi="Times New Roman" w:cs="Times New Roman"/>
      <w:b/>
      <w:bCs/>
      <w:sz w:val="27"/>
      <w:szCs w:val="27"/>
      <w:lang w:eastAsia="de-DE"/>
    </w:rPr>
  </w:style>
  <w:style w:type="paragraph" w:styleId="Titel">
    <w:name w:val="Title"/>
    <w:basedOn w:val="Standard"/>
    <w:link w:val="TitelZchn"/>
    <w:uiPriority w:val="99"/>
    <w:qFormat/>
    <w:rsid w:val="00CC1E7C"/>
    <w:pPr>
      <w:spacing w:before="120" w:after="120"/>
      <w:outlineLvl w:val="0"/>
    </w:pPr>
    <w:rPr>
      <w:rFonts w:ascii="Arial" w:eastAsia="Times New Roman" w:hAnsi="Arial" w:cs="Times New Roman"/>
      <w:b/>
      <w:bCs/>
      <w:kern w:val="28"/>
      <w:sz w:val="28"/>
      <w:szCs w:val="32"/>
      <w:lang w:eastAsia="de-DE"/>
    </w:rPr>
  </w:style>
  <w:style w:type="character" w:customStyle="1" w:styleId="TitelZchn">
    <w:name w:val="Titel Zchn"/>
    <w:basedOn w:val="Absatz-Standardschriftart"/>
    <w:link w:val="Titel"/>
    <w:uiPriority w:val="99"/>
    <w:rsid w:val="00CC1E7C"/>
    <w:rPr>
      <w:rFonts w:ascii="Arial" w:eastAsia="Times New Roman" w:hAnsi="Arial" w:cs="Times New Roman"/>
      <w:b/>
      <w:bCs/>
      <w:kern w:val="28"/>
      <w:sz w:val="28"/>
      <w:szCs w:val="32"/>
      <w:lang w:eastAsia="de-DE"/>
    </w:rPr>
  </w:style>
  <w:style w:type="paragraph" w:styleId="Sprechblasentext">
    <w:name w:val="Balloon Text"/>
    <w:basedOn w:val="Standard"/>
    <w:link w:val="SprechblasentextZchn"/>
    <w:uiPriority w:val="99"/>
    <w:semiHidden/>
    <w:unhideWhenUsed/>
    <w:rsid w:val="00C07BF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07BF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3mu.com/gt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4083</Characters>
  <Application>Microsoft Office Word</Application>
  <DocSecurity>0</DocSecurity>
  <Lines>34</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GTM Testing and Metrology GmbH</Company>
  <LinksUpToDate>false</LinksUpToDate>
  <CharactersWithSpaces>4722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 Mussel</dc:creator>
  <cp:lastModifiedBy>Assistenz1</cp:lastModifiedBy>
  <cp:revision>6</cp:revision>
  <cp:lastPrinted>2015-04-16T13:15:00Z</cp:lastPrinted>
  <dcterms:created xsi:type="dcterms:W3CDTF">2015-04-15T07:29:00Z</dcterms:created>
  <dcterms:modified xsi:type="dcterms:W3CDTF">2015-04-16T13:19:00Z</dcterms:modified>
</cp:coreProperties>
</file>