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AC2B1" w14:textId="2D04FF82" w:rsidR="0095080E" w:rsidRDefault="00F94C9C" w:rsidP="00E13516">
      <w:pPr>
        <w:spacing w:line="276" w:lineRule="auto"/>
        <w:jc w:val="both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GTM </w:t>
      </w:r>
      <w:r w:rsidR="00920E2F">
        <w:rPr>
          <w:rFonts w:ascii="Verdana" w:hAnsi="Verdana"/>
          <w:b/>
          <w:sz w:val="32"/>
          <w:szCs w:val="32"/>
        </w:rPr>
        <w:t>konstruiert Messsattelkupplung</w:t>
      </w:r>
    </w:p>
    <w:p w14:paraId="0C786E9B" w14:textId="77777777" w:rsidR="00C80FEF" w:rsidRPr="00C8199F" w:rsidRDefault="00C80FEF" w:rsidP="00E13516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337ED28" w14:textId="771A2188" w:rsidR="00557C88" w:rsidRDefault="00910AC2" w:rsidP="008F174A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8199F">
        <w:rPr>
          <w:rFonts w:ascii="Verdana" w:hAnsi="Verdana"/>
          <w:sz w:val="22"/>
          <w:szCs w:val="22"/>
        </w:rPr>
        <w:t xml:space="preserve">Bickenbach, </w:t>
      </w:r>
      <w:r w:rsidR="00920E2F">
        <w:rPr>
          <w:rFonts w:ascii="Verdana" w:hAnsi="Verdana"/>
          <w:sz w:val="22"/>
          <w:szCs w:val="22"/>
        </w:rPr>
        <w:t>20.04</w:t>
      </w:r>
      <w:r w:rsidR="00252215">
        <w:rPr>
          <w:rFonts w:ascii="Verdana" w:hAnsi="Verdana"/>
          <w:sz w:val="22"/>
          <w:szCs w:val="22"/>
        </w:rPr>
        <w:t>.2018</w:t>
      </w:r>
      <w:r w:rsidR="00CC1E7C" w:rsidRPr="00C8199F">
        <w:rPr>
          <w:rFonts w:ascii="Verdana" w:hAnsi="Verdana"/>
          <w:sz w:val="22"/>
          <w:szCs w:val="22"/>
        </w:rPr>
        <w:t xml:space="preserve"> </w:t>
      </w:r>
      <w:r w:rsidR="00F94C9C">
        <w:rPr>
          <w:rFonts w:ascii="Verdana" w:hAnsi="Verdana"/>
          <w:sz w:val="22"/>
          <w:szCs w:val="22"/>
        </w:rPr>
        <w:t xml:space="preserve">– Die </w:t>
      </w:r>
      <w:r w:rsidRPr="00C8199F">
        <w:rPr>
          <w:rFonts w:ascii="Verdana" w:hAnsi="Verdana"/>
          <w:sz w:val="22"/>
          <w:szCs w:val="22"/>
        </w:rPr>
        <w:t>GTM Testing and Metrology GmbH, international führender Anbieter im Bereich Messtechnik</w:t>
      </w:r>
      <w:r w:rsidR="0057599D">
        <w:rPr>
          <w:rFonts w:ascii="Verdana" w:hAnsi="Verdana"/>
          <w:sz w:val="22"/>
          <w:szCs w:val="22"/>
        </w:rPr>
        <w:t>,</w:t>
      </w:r>
      <w:r w:rsidR="00C80FEF" w:rsidRPr="00C8199F">
        <w:rPr>
          <w:rFonts w:ascii="Verdana" w:hAnsi="Verdana"/>
          <w:sz w:val="22"/>
          <w:szCs w:val="22"/>
        </w:rPr>
        <w:t xml:space="preserve"> </w:t>
      </w:r>
      <w:r w:rsidR="00252215">
        <w:rPr>
          <w:rFonts w:ascii="Verdana" w:hAnsi="Verdana"/>
          <w:sz w:val="22"/>
          <w:szCs w:val="22"/>
        </w:rPr>
        <w:t>hat für den Bereich Truck Product Engineering der Daimler AG eine Messplattform in den Abmessungen und mit der Funktionalität einer Standard</w:t>
      </w:r>
      <w:r w:rsidR="00C97126">
        <w:rPr>
          <w:rFonts w:ascii="Verdana" w:hAnsi="Verdana"/>
          <w:sz w:val="22"/>
          <w:szCs w:val="22"/>
        </w:rPr>
        <w:t>-</w:t>
      </w:r>
      <w:r w:rsidR="005A3188">
        <w:rPr>
          <w:rFonts w:ascii="Verdana" w:hAnsi="Verdana"/>
          <w:sz w:val="22"/>
          <w:szCs w:val="22"/>
        </w:rPr>
        <w:t xml:space="preserve">Sattelkupplung </w:t>
      </w:r>
      <w:r w:rsidR="00252215">
        <w:rPr>
          <w:rFonts w:ascii="Verdana" w:hAnsi="Verdana"/>
          <w:sz w:val="22"/>
          <w:szCs w:val="22"/>
        </w:rPr>
        <w:t xml:space="preserve">konstruiert. </w:t>
      </w:r>
    </w:p>
    <w:p w14:paraId="1391B787" w14:textId="77777777" w:rsidR="00557C88" w:rsidRDefault="00557C88" w:rsidP="008F174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83A7F06" w14:textId="57F2D3C3" w:rsidR="00C80FEF" w:rsidRDefault="00252215" w:rsidP="008F174A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252215">
        <w:rPr>
          <w:rFonts w:ascii="Verdana" w:hAnsi="Verdana"/>
          <w:sz w:val="22"/>
          <w:szCs w:val="22"/>
        </w:rPr>
        <w:t>Die obere Platte mit der Aufnahme für den Auflieger ist an vier GTM-Mehrkomponentenaufnehmern befestigt. Diese messen jeweils Kräfte</w:t>
      </w:r>
      <w:r w:rsidR="005A3188">
        <w:rPr>
          <w:rFonts w:ascii="Verdana" w:hAnsi="Verdana"/>
          <w:sz w:val="22"/>
          <w:szCs w:val="22"/>
        </w:rPr>
        <w:t xml:space="preserve"> von etwa </w:t>
      </w:r>
      <w:r w:rsidR="00920E2F">
        <w:rPr>
          <w:rFonts w:ascii="Verdana" w:hAnsi="Verdana"/>
          <w:sz w:val="22"/>
          <w:szCs w:val="22"/>
        </w:rPr>
        <w:t xml:space="preserve">   </w:t>
      </w:r>
      <w:r w:rsidR="005A3188">
        <w:rPr>
          <w:rFonts w:ascii="Verdana" w:hAnsi="Verdana"/>
          <w:sz w:val="22"/>
          <w:szCs w:val="22"/>
        </w:rPr>
        <w:t>37 Tonnen (vertikal) und 10 Tonnen (horizontal)</w:t>
      </w:r>
      <w:r w:rsidRPr="00252215">
        <w:rPr>
          <w:rFonts w:ascii="Verdana" w:hAnsi="Verdana"/>
          <w:sz w:val="22"/>
          <w:szCs w:val="22"/>
        </w:rPr>
        <w:t xml:space="preserve">. Die gesamte Plattform kann </w:t>
      </w:r>
      <w:r w:rsidR="00920E2F">
        <w:rPr>
          <w:rFonts w:ascii="Verdana" w:hAnsi="Verdana"/>
          <w:sz w:val="22"/>
          <w:szCs w:val="22"/>
        </w:rPr>
        <w:t xml:space="preserve"> </w:t>
      </w:r>
      <w:r w:rsidRPr="00252215">
        <w:rPr>
          <w:rFonts w:ascii="Verdana" w:hAnsi="Verdana"/>
          <w:sz w:val="22"/>
          <w:szCs w:val="22"/>
        </w:rPr>
        <w:t>ohne weitere Maßnahmen direkt mit der handelsüblichen Sattelkupplung ausgetauscht werden.</w:t>
      </w:r>
    </w:p>
    <w:p w14:paraId="5727F6E0" w14:textId="77777777" w:rsidR="00252215" w:rsidRDefault="00252215" w:rsidP="008F174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8ED6338" w14:textId="2A4331BD" w:rsidR="00206DBE" w:rsidRPr="0069262C" w:rsidRDefault="0050392E" w:rsidP="00252215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</w:t>
      </w:r>
      <w:r w:rsidR="00206DBE" w:rsidRPr="0069262C">
        <w:rPr>
          <w:rFonts w:ascii="Verdana" w:hAnsi="Verdana"/>
          <w:sz w:val="22"/>
          <w:szCs w:val="22"/>
        </w:rPr>
        <w:t xml:space="preserve">ie Messplattform </w:t>
      </w:r>
      <w:r>
        <w:rPr>
          <w:rFonts w:ascii="Verdana" w:hAnsi="Verdana"/>
          <w:sz w:val="22"/>
          <w:szCs w:val="22"/>
        </w:rPr>
        <w:t xml:space="preserve">wird </w:t>
      </w:r>
      <w:r w:rsidR="00206DBE" w:rsidRPr="0069262C">
        <w:rPr>
          <w:rFonts w:ascii="Verdana" w:hAnsi="Verdana"/>
          <w:sz w:val="22"/>
          <w:szCs w:val="22"/>
        </w:rPr>
        <w:t>sowohl auf ausgewiesenen Testrecken als auch auf öffentlichen Straßen ein</w:t>
      </w:r>
      <w:r>
        <w:rPr>
          <w:rFonts w:ascii="Verdana" w:hAnsi="Verdana"/>
          <w:sz w:val="22"/>
          <w:szCs w:val="22"/>
        </w:rPr>
        <w:t>gesetzt</w:t>
      </w:r>
      <w:r w:rsidR="00206DBE" w:rsidRPr="0069262C">
        <w:rPr>
          <w:rFonts w:ascii="Verdana" w:hAnsi="Verdana"/>
          <w:sz w:val="22"/>
          <w:szCs w:val="22"/>
        </w:rPr>
        <w:t>. Die Messergebnisse sind so überzeugend, dass bereits weitere Messsattelkupplungen gebaut worden sind, weitere sind in Planung.</w:t>
      </w:r>
    </w:p>
    <w:p w14:paraId="575F19D3" w14:textId="77777777" w:rsidR="00557C88" w:rsidRDefault="00557C88" w:rsidP="0025221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19E166F" w14:textId="08CF8242" w:rsidR="00167C1E" w:rsidRPr="00167C1E" w:rsidRDefault="00167C1E" w:rsidP="00252215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167C1E">
        <w:rPr>
          <w:rFonts w:ascii="Verdana" w:hAnsi="Verdana"/>
          <w:b/>
          <w:sz w:val="22"/>
          <w:szCs w:val="22"/>
        </w:rPr>
        <w:t>Kräfte und Momente direkt am Bauteil messen</w:t>
      </w:r>
    </w:p>
    <w:p w14:paraId="766E986E" w14:textId="4A4532DD" w:rsidR="00557C88" w:rsidRDefault="00557C88" w:rsidP="00252215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Die Messplattform basiert auf </w:t>
      </w:r>
      <w:r w:rsidR="0050392E">
        <w:rPr>
          <w:rFonts w:ascii="Verdana" w:hAnsi="Verdana"/>
          <w:sz w:val="22"/>
          <w:szCs w:val="22"/>
        </w:rPr>
        <w:t xml:space="preserve">der </w:t>
      </w:r>
      <w:r>
        <w:rPr>
          <w:rFonts w:ascii="Verdana" w:hAnsi="Verdana"/>
          <w:sz w:val="22"/>
          <w:szCs w:val="22"/>
        </w:rPr>
        <w:t>Idee</w:t>
      </w:r>
      <w:r w:rsidR="0050392E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="000D5259">
        <w:rPr>
          <w:rFonts w:ascii="Verdana" w:hAnsi="Verdana"/>
          <w:sz w:val="22"/>
          <w:szCs w:val="22"/>
        </w:rPr>
        <w:t xml:space="preserve">Kräfte und Momente, die </w:t>
      </w:r>
      <w:r>
        <w:rPr>
          <w:rFonts w:ascii="Verdana" w:hAnsi="Verdana"/>
          <w:sz w:val="22"/>
          <w:szCs w:val="22"/>
        </w:rPr>
        <w:t xml:space="preserve">Auflieger </w:t>
      </w:r>
      <w:r w:rsidR="000D5259">
        <w:rPr>
          <w:rFonts w:ascii="Verdana" w:hAnsi="Verdana"/>
          <w:sz w:val="22"/>
          <w:szCs w:val="22"/>
        </w:rPr>
        <w:t xml:space="preserve">von Sattelschleppern </w:t>
      </w:r>
      <w:r>
        <w:rPr>
          <w:rFonts w:ascii="Verdana" w:hAnsi="Verdana"/>
          <w:sz w:val="22"/>
          <w:szCs w:val="22"/>
        </w:rPr>
        <w:t>im Fahrbetrieb</w:t>
      </w:r>
      <w:r w:rsidR="005A3188">
        <w:rPr>
          <w:rFonts w:ascii="Verdana" w:hAnsi="Verdana"/>
          <w:sz w:val="22"/>
          <w:szCs w:val="22"/>
        </w:rPr>
        <w:t xml:space="preserve"> über die Sattelkupplung ins Zugfahrzeug einleiten</w:t>
      </w:r>
      <w:r>
        <w:rPr>
          <w:rFonts w:ascii="Verdana" w:hAnsi="Verdana"/>
          <w:sz w:val="22"/>
          <w:szCs w:val="22"/>
        </w:rPr>
        <w:t xml:space="preserve">, direkt </w:t>
      </w:r>
      <w:r w:rsidR="005D51FC">
        <w:rPr>
          <w:rFonts w:ascii="Verdana" w:hAnsi="Verdana"/>
          <w:sz w:val="22"/>
          <w:szCs w:val="22"/>
        </w:rPr>
        <w:t xml:space="preserve">am Bauteil </w:t>
      </w:r>
      <w:r w:rsidR="0050392E">
        <w:rPr>
          <w:rFonts w:ascii="Verdana" w:hAnsi="Verdana"/>
          <w:sz w:val="22"/>
          <w:szCs w:val="22"/>
        </w:rPr>
        <w:t>zu messen</w:t>
      </w:r>
      <w:r w:rsidR="005D51FC">
        <w:rPr>
          <w:rFonts w:ascii="Verdana" w:hAnsi="Verdana"/>
          <w:sz w:val="22"/>
          <w:szCs w:val="22"/>
        </w:rPr>
        <w:t>. Der Vorteil: Konstruktive Änderungen, um etwa diskrete Kraft- und/oder Momen</w:t>
      </w:r>
      <w:r w:rsidR="000D5259">
        <w:rPr>
          <w:rFonts w:ascii="Verdana" w:hAnsi="Verdana"/>
          <w:sz w:val="22"/>
          <w:szCs w:val="22"/>
        </w:rPr>
        <w:t>tsensoren einzubauen, entfallen. So erhält man wesentlich genauere Messergebnisse.</w:t>
      </w:r>
    </w:p>
    <w:p w14:paraId="0BDA9991" w14:textId="77777777" w:rsidR="005D51FC" w:rsidRDefault="005D51FC" w:rsidP="0025221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B3684B7" w14:textId="41574B04" w:rsidR="00C07DE6" w:rsidRDefault="005D51FC" w:rsidP="008F174A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H</w:t>
      </w:r>
      <w:r w:rsidR="00057429">
        <w:rPr>
          <w:rFonts w:ascii="Verdana" w:hAnsi="Verdana"/>
          <w:sz w:val="22"/>
          <w:szCs w:val="22"/>
        </w:rPr>
        <w:t xml:space="preserve">eute wird es immer wichtiger, </w:t>
      </w:r>
      <w:r>
        <w:rPr>
          <w:rFonts w:ascii="Verdana" w:hAnsi="Verdana"/>
          <w:sz w:val="22"/>
          <w:szCs w:val="22"/>
        </w:rPr>
        <w:t xml:space="preserve">Fahrzeuge leichter, effizienter und vor allem sicherer zu gestalten. </w:t>
      </w:r>
      <w:r w:rsidR="00057429">
        <w:rPr>
          <w:rFonts w:ascii="Verdana" w:hAnsi="Verdana"/>
          <w:sz w:val="22"/>
          <w:szCs w:val="22"/>
        </w:rPr>
        <w:t>Umso mehr stehen auch P</w:t>
      </w:r>
      <w:r w:rsidR="00F01C5E">
        <w:rPr>
          <w:rFonts w:ascii="Verdana" w:hAnsi="Verdana"/>
          <w:sz w:val="22"/>
          <w:szCs w:val="22"/>
        </w:rPr>
        <w:t xml:space="preserve">rüfung und Auswahl von Materialien </w:t>
      </w:r>
      <w:r w:rsidR="00057429">
        <w:rPr>
          <w:rFonts w:ascii="Verdana" w:hAnsi="Verdana"/>
          <w:sz w:val="22"/>
          <w:szCs w:val="22"/>
        </w:rPr>
        <w:t xml:space="preserve">und Komponenten für den Fahrzeugbau im Mittelpunkt. </w:t>
      </w:r>
      <w:r w:rsidR="00F01C5E">
        <w:rPr>
          <w:rFonts w:ascii="Verdana" w:hAnsi="Verdana"/>
          <w:sz w:val="22"/>
          <w:szCs w:val="22"/>
        </w:rPr>
        <w:t xml:space="preserve">Um zuverlässiger die Kräfte an kritischen Punkten im </w:t>
      </w:r>
      <w:r w:rsidR="00BD4EA0">
        <w:rPr>
          <w:rFonts w:ascii="Verdana" w:hAnsi="Verdana"/>
          <w:sz w:val="22"/>
          <w:szCs w:val="22"/>
        </w:rPr>
        <w:t>realen Betrieb zu messen, gewinnen</w:t>
      </w:r>
      <w:r w:rsidR="00795C3B">
        <w:rPr>
          <w:rFonts w:ascii="Verdana" w:hAnsi="Verdana"/>
          <w:sz w:val="22"/>
          <w:szCs w:val="22"/>
        </w:rPr>
        <w:t xml:space="preserve"> </w:t>
      </w:r>
      <w:r w:rsidR="00F01C5E">
        <w:rPr>
          <w:rFonts w:ascii="Verdana" w:hAnsi="Verdana"/>
          <w:sz w:val="22"/>
          <w:szCs w:val="22"/>
        </w:rPr>
        <w:t xml:space="preserve">innovative Messmethoden </w:t>
      </w:r>
      <w:r w:rsidR="00BD4EA0">
        <w:rPr>
          <w:rFonts w:ascii="Verdana" w:hAnsi="Verdana"/>
          <w:sz w:val="22"/>
          <w:szCs w:val="22"/>
        </w:rPr>
        <w:t>an Bedeutung.</w:t>
      </w:r>
    </w:p>
    <w:p w14:paraId="45C11470" w14:textId="470E1F62" w:rsidR="0057599D" w:rsidRDefault="0057599D" w:rsidP="00AF511B">
      <w:pPr>
        <w:pBdr>
          <w:bottom w:val="single" w:sz="12" w:space="1" w:color="auto"/>
        </w:pBd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B39DCF0" w14:textId="77777777" w:rsidR="00E13516" w:rsidRDefault="00E13516" w:rsidP="00CC1E7C">
      <w:pPr>
        <w:rPr>
          <w:rFonts w:ascii="Verdana" w:hAnsi="Verdana"/>
          <w:sz w:val="20"/>
        </w:rPr>
      </w:pPr>
    </w:p>
    <w:p w14:paraId="15DDAB45" w14:textId="7A47A5D6" w:rsidR="00BD103A" w:rsidRPr="00882ACC" w:rsidRDefault="000D5259" w:rsidP="00CC1E7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color w:val="A6A6A6" w:themeColor="background1" w:themeShade="A6"/>
          <w:sz w:val="20"/>
        </w:rPr>
        <w:t>1.</w:t>
      </w:r>
      <w:r w:rsidR="00920E2F">
        <w:rPr>
          <w:rFonts w:ascii="Verdana" w:hAnsi="Verdana"/>
          <w:b/>
          <w:color w:val="A6A6A6" w:themeColor="background1" w:themeShade="A6"/>
          <w:sz w:val="20"/>
        </w:rPr>
        <w:t>589</w:t>
      </w:r>
      <w:r w:rsidR="002E20EC" w:rsidRPr="00882ACC">
        <w:rPr>
          <w:rFonts w:ascii="Verdana" w:hAnsi="Verdana"/>
          <w:b/>
          <w:color w:val="A6A6A6" w:themeColor="background1" w:themeShade="A6"/>
          <w:sz w:val="20"/>
        </w:rPr>
        <w:t xml:space="preserve"> </w:t>
      </w:r>
      <w:r w:rsidR="008A7B13" w:rsidRPr="00882ACC">
        <w:rPr>
          <w:rFonts w:ascii="Verdana" w:hAnsi="Verdana"/>
          <w:b/>
          <w:color w:val="A6A6A6" w:themeColor="background1" w:themeShade="A6"/>
          <w:sz w:val="20"/>
        </w:rPr>
        <w:t>Zeichen (mit Leerzeichen</w:t>
      </w:r>
      <w:r w:rsidR="00C8199F" w:rsidRPr="00882ACC">
        <w:rPr>
          <w:rFonts w:ascii="Verdana" w:hAnsi="Verdana"/>
          <w:b/>
          <w:color w:val="A6A6A6" w:themeColor="background1" w:themeShade="A6"/>
          <w:sz w:val="20"/>
        </w:rPr>
        <w:t>)</w:t>
      </w:r>
    </w:p>
    <w:p w14:paraId="740045DD" w14:textId="77777777" w:rsidR="008A7B13" w:rsidRDefault="008A7B13" w:rsidP="00CC1E7C">
      <w:pPr>
        <w:rPr>
          <w:rFonts w:ascii="Verdana" w:hAnsi="Verdana"/>
          <w:sz w:val="20"/>
        </w:rPr>
      </w:pPr>
    </w:p>
    <w:p w14:paraId="2D8B27A9" w14:textId="77777777" w:rsidR="00882ACC" w:rsidRDefault="00882ACC" w:rsidP="008A7B13">
      <w:pPr>
        <w:rPr>
          <w:rFonts w:ascii="Verdana" w:hAnsi="Verdana"/>
          <w:b/>
          <w:sz w:val="20"/>
        </w:rPr>
      </w:pPr>
    </w:p>
    <w:p w14:paraId="29B1E98C" w14:textId="77777777" w:rsidR="00920E2F" w:rsidRDefault="00920E2F" w:rsidP="008A7B13">
      <w:pPr>
        <w:rPr>
          <w:rFonts w:ascii="Verdana" w:hAnsi="Verdana"/>
          <w:b/>
          <w:sz w:val="20"/>
        </w:rPr>
      </w:pPr>
    </w:p>
    <w:p w14:paraId="29595B6E" w14:textId="77777777" w:rsidR="00920E2F" w:rsidRDefault="00920E2F" w:rsidP="008A7B13">
      <w:pPr>
        <w:rPr>
          <w:rFonts w:ascii="Verdana" w:hAnsi="Verdana"/>
          <w:b/>
          <w:sz w:val="20"/>
        </w:rPr>
      </w:pPr>
    </w:p>
    <w:p w14:paraId="64154DF2" w14:textId="77777777" w:rsidR="00920E2F" w:rsidRDefault="00920E2F" w:rsidP="008A7B13">
      <w:pPr>
        <w:rPr>
          <w:rFonts w:ascii="Verdana" w:hAnsi="Verdana"/>
          <w:b/>
          <w:sz w:val="20"/>
        </w:rPr>
      </w:pPr>
      <w:bookmarkStart w:id="0" w:name="_GoBack"/>
      <w:bookmarkEnd w:id="0"/>
    </w:p>
    <w:p w14:paraId="4E7D4953" w14:textId="77777777" w:rsidR="00BD3BC0" w:rsidRDefault="00BD3BC0" w:rsidP="008A7B13">
      <w:pPr>
        <w:rPr>
          <w:rFonts w:ascii="Verdana" w:hAnsi="Verdana"/>
          <w:b/>
          <w:sz w:val="20"/>
        </w:rPr>
      </w:pPr>
    </w:p>
    <w:p w14:paraId="3772C135" w14:textId="77777777" w:rsidR="008A7B13" w:rsidRPr="003E5B47" w:rsidRDefault="008A7B13" w:rsidP="008A7B13">
      <w:pPr>
        <w:rPr>
          <w:rFonts w:ascii="Verdana" w:hAnsi="Verdana"/>
          <w:b/>
          <w:sz w:val="20"/>
        </w:rPr>
      </w:pPr>
      <w:r w:rsidRPr="003E5B47">
        <w:rPr>
          <w:rFonts w:ascii="Verdana" w:hAnsi="Verdana"/>
          <w:b/>
          <w:sz w:val="20"/>
        </w:rPr>
        <w:t>Dateiservice:</w:t>
      </w:r>
    </w:p>
    <w:p w14:paraId="486ACFBE" w14:textId="77777777" w:rsidR="008A7B13" w:rsidRPr="003E5B47" w:rsidRDefault="008A7B13" w:rsidP="008A7B13">
      <w:pPr>
        <w:rPr>
          <w:rFonts w:ascii="Verdana" w:hAnsi="Verdana"/>
          <w:sz w:val="20"/>
        </w:rPr>
      </w:pPr>
    </w:p>
    <w:p w14:paraId="7A8D570A" w14:textId="77777777" w:rsidR="00A91316" w:rsidRDefault="008A7B13" w:rsidP="008A7B13">
      <w:pPr>
        <w:rPr>
          <w:rFonts w:ascii="Verdana" w:hAnsi="Verdana"/>
          <w:sz w:val="20"/>
        </w:rPr>
      </w:pPr>
      <w:r w:rsidRPr="003E5B47">
        <w:rPr>
          <w:rFonts w:ascii="Verdana" w:hAnsi="Verdana"/>
          <w:sz w:val="20"/>
        </w:rPr>
        <w:t xml:space="preserve">Alle Text- und Bilddateien stehen Ihnen honorarfrei unter </w:t>
      </w:r>
    </w:p>
    <w:p w14:paraId="44B07C6C" w14:textId="1B51167E" w:rsidR="008A7B13" w:rsidRDefault="00B16A97" w:rsidP="008A7B13">
      <w:pPr>
        <w:rPr>
          <w:rFonts w:ascii="Verdana" w:hAnsi="Verdana"/>
          <w:sz w:val="20"/>
        </w:rPr>
      </w:pPr>
      <w:hyperlink r:id="rId6" w:history="1">
        <w:r w:rsidR="00D55841">
          <w:rPr>
            <w:rStyle w:val="Hyperlink"/>
            <w:rFonts w:ascii="Corbel" w:hAnsi="Corbel"/>
          </w:rPr>
          <w:t>http://www.u3mu.com/gtm-gmbh.html</w:t>
        </w:r>
      </w:hyperlink>
      <w:r w:rsidR="00D55841">
        <w:rPr>
          <w:rFonts w:ascii="Corbel" w:hAnsi="Corbel"/>
        </w:rPr>
        <w:t xml:space="preserve"> </w:t>
      </w:r>
      <w:r w:rsidR="008A7B13" w:rsidRPr="003E5B47">
        <w:rPr>
          <w:rFonts w:ascii="Verdana" w:hAnsi="Verdana"/>
          <w:sz w:val="20"/>
        </w:rPr>
        <w:t>in druckfähiger Qualität zur Verfügung</w:t>
      </w:r>
    </w:p>
    <w:p w14:paraId="1DDB11BD" w14:textId="77777777" w:rsidR="0095080E" w:rsidRDefault="0095080E" w:rsidP="008A7B13">
      <w:pPr>
        <w:rPr>
          <w:rFonts w:ascii="Verdana" w:hAnsi="Verdana"/>
          <w:sz w:val="20"/>
        </w:rPr>
      </w:pPr>
    </w:p>
    <w:p w14:paraId="5D7063B5" w14:textId="43EAE75C" w:rsidR="00A91316" w:rsidRPr="009164AC" w:rsidRDefault="00A91316" w:rsidP="008A7B13">
      <w:pPr>
        <w:rPr>
          <w:rFonts w:ascii="Verdana" w:hAnsi="Verdana"/>
          <w:color w:val="FF0000"/>
          <w:sz w:val="20"/>
        </w:rPr>
      </w:pPr>
      <w:r>
        <w:rPr>
          <w:rFonts w:ascii="Verdana" w:hAnsi="Verdana"/>
          <w:noProof/>
          <w:color w:val="FF0000"/>
          <w:sz w:val="20"/>
          <w:lang w:eastAsia="de-DE"/>
        </w:rPr>
        <w:drawing>
          <wp:inline distT="0" distB="0" distL="0" distR="0" wp14:anchorId="25BA7EC1" wp14:editId="1BFA14E4">
            <wp:extent cx="4673255" cy="35052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TM Messattelkupplung Daimler 1_(640_x_480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333" cy="353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915E3" w14:textId="77777777" w:rsidR="00A91316" w:rsidRDefault="00A91316" w:rsidP="00A91316">
      <w:pPr>
        <w:rPr>
          <w:rFonts w:ascii="Verdana" w:hAnsi="Verdana"/>
          <w:color w:val="FF0000"/>
          <w:sz w:val="20"/>
        </w:rPr>
      </w:pPr>
      <w:r>
        <w:rPr>
          <w:rFonts w:ascii="Verdana" w:hAnsi="Verdana"/>
          <w:sz w:val="20"/>
        </w:rPr>
        <w:t>Bild 1:</w:t>
      </w:r>
      <w:r>
        <w:rPr>
          <w:rFonts w:ascii="Verdana" w:hAnsi="Verdana"/>
          <w:sz w:val="20"/>
        </w:rPr>
        <w:tab/>
      </w:r>
      <w:r w:rsidRPr="00A91316">
        <w:rPr>
          <w:rFonts w:ascii="Verdana" w:hAnsi="Verdana"/>
          <w:sz w:val="20"/>
        </w:rPr>
        <w:t>Messsattelkupplung im Labor</w:t>
      </w:r>
    </w:p>
    <w:p w14:paraId="488A4B8B" w14:textId="77777777" w:rsidR="0095080E" w:rsidRDefault="0095080E" w:rsidP="008A7B13">
      <w:pPr>
        <w:rPr>
          <w:rFonts w:ascii="Verdana" w:hAnsi="Verdana"/>
          <w:sz w:val="20"/>
        </w:rPr>
      </w:pPr>
    </w:p>
    <w:p w14:paraId="42F6F11D" w14:textId="77777777" w:rsidR="00A91316" w:rsidRDefault="00A91316" w:rsidP="008A7B13">
      <w:pPr>
        <w:rPr>
          <w:rFonts w:ascii="Verdana" w:hAnsi="Verdana"/>
          <w:sz w:val="20"/>
        </w:rPr>
      </w:pPr>
    </w:p>
    <w:p w14:paraId="3A603D7C" w14:textId="77502659" w:rsidR="00A91316" w:rsidRDefault="00A91316" w:rsidP="008A7B13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de-DE"/>
        </w:rPr>
        <w:drawing>
          <wp:inline distT="0" distB="0" distL="0" distR="0" wp14:anchorId="58DC170C" wp14:editId="63CA3C3A">
            <wp:extent cx="4672965" cy="308850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TM Messattelkupplung Daimler 2_(640_x_480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7151" cy="311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0EB29" w14:textId="61CE1749" w:rsidR="0095080E" w:rsidRPr="0095080E" w:rsidRDefault="00A91316" w:rsidP="008A7B13">
      <w:pPr>
        <w:rPr>
          <w:rFonts w:ascii="Corbel" w:hAnsi="Corbel"/>
          <w:i/>
          <w:sz w:val="22"/>
          <w:szCs w:val="22"/>
        </w:rPr>
      </w:pPr>
      <w:r>
        <w:rPr>
          <w:rFonts w:ascii="Verdana" w:hAnsi="Verdana"/>
          <w:sz w:val="20"/>
        </w:rPr>
        <w:t>Bild 2:</w:t>
      </w:r>
      <w:r>
        <w:rPr>
          <w:rFonts w:ascii="Verdana" w:hAnsi="Verdana"/>
          <w:sz w:val="20"/>
        </w:rPr>
        <w:tab/>
      </w:r>
      <w:r w:rsidR="0095080E" w:rsidRPr="00A91316">
        <w:rPr>
          <w:rFonts w:ascii="Verdana" w:hAnsi="Verdana"/>
          <w:sz w:val="20"/>
        </w:rPr>
        <w:t xml:space="preserve">Messsattelkupplung </w:t>
      </w:r>
      <w:r w:rsidR="009164AC" w:rsidRPr="00A91316">
        <w:rPr>
          <w:rFonts w:ascii="Verdana" w:hAnsi="Verdana"/>
          <w:sz w:val="20"/>
        </w:rPr>
        <w:t>im Einsatz</w:t>
      </w:r>
    </w:p>
    <w:p w14:paraId="643C3410" w14:textId="7F445CFE" w:rsidR="00D8055D" w:rsidRDefault="00D8055D" w:rsidP="008A7B13">
      <w:pPr>
        <w:rPr>
          <w:rFonts w:ascii="Verdana" w:hAnsi="Verdana"/>
          <w:sz w:val="20"/>
        </w:rPr>
      </w:pPr>
    </w:p>
    <w:p w14:paraId="74A640B9" w14:textId="77777777" w:rsidR="001051B5" w:rsidRDefault="001051B5" w:rsidP="003E5B47">
      <w:pPr>
        <w:rPr>
          <w:rFonts w:ascii="Verdana" w:hAnsi="Verdana"/>
          <w:b/>
          <w:sz w:val="20"/>
        </w:rPr>
      </w:pPr>
    </w:p>
    <w:p w14:paraId="607576AD" w14:textId="77777777" w:rsidR="00A91316" w:rsidRDefault="00A91316" w:rsidP="003E5B47">
      <w:pPr>
        <w:rPr>
          <w:rFonts w:ascii="Verdana" w:hAnsi="Verdana"/>
          <w:b/>
          <w:sz w:val="20"/>
        </w:rPr>
      </w:pPr>
    </w:p>
    <w:p w14:paraId="1556C37C" w14:textId="77777777" w:rsidR="00A91316" w:rsidRDefault="00A91316" w:rsidP="003E5B47">
      <w:pPr>
        <w:rPr>
          <w:rFonts w:ascii="Verdana" w:hAnsi="Verdana"/>
          <w:b/>
          <w:sz w:val="20"/>
        </w:rPr>
      </w:pPr>
    </w:p>
    <w:p w14:paraId="3C963075" w14:textId="77777777" w:rsidR="00A91316" w:rsidRDefault="00A91316" w:rsidP="003E5B47">
      <w:pPr>
        <w:rPr>
          <w:rFonts w:ascii="Verdana" w:hAnsi="Verdana"/>
          <w:b/>
          <w:sz w:val="20"/>
        </w:rPr>
      </w:pPr>
    </w:p>
    <w:p w14:paraId="68CDCC1F" w14:textId="77777777" w:rsidR="00A91316" w:rsidRDefault="00A91316" w:rsidP="003E5B47">
      <w:pPr>
        <w:rPr>
          <w:rFonts w:ascii="Verdana" w:hAnsi="Verdana"/>
          <w:b/>
          <w:sz w:val="20"/>
        </w:rPr>
      </w:pPr>
    </w:p>
    <w:p w14:paraId="3A1CB660" w14:textId="77777777" w:rsidR="00A91316" w:rsidRDefault="00A91316" w:rsidP="003E5B47">
      <w:pPr>
        <w:rPr>
          <w:rFonts w:ascii="Verdana" w:hAnsi="Verdana"/>
          <w:b/>
          <w:sz w:val="20"/>
        </w:rPr>
      </w:pPr>
    </w:p>
    <w:p w14:paraId="290DDD2A" w14:textId="77777777" w:rsidR="003E5B47" w:rsidRPr="003E5B47" w:rsidRDefault="004F7BA9" w:rsidP="003E5B47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GTM</w:t>
      </w:r>
      <w:r w:rsidR="003E5B47" w:rsidRPr="003E5B47">
        <w:rPr>
          <w:rFonts w:ascii="Verdana" w:hAnsi="Verdana"/>
          <w:b/>
          <w:sz w:val="20"/>
        </w:rPr>
        <w:t>-Unternehmensprofil:</w:t>
      </w:r>
    </w:p>
    <w:p w14:paraId="13EA53BA" w14:textId="77777777" w:rsidR="00CC1E7C" w:rsidRPr="00CC1E7C" w:rsidRDefault="00CC1E7C" w:rsidP="006B1199">
      <w:pPr>
        <w:pStyle w:val="berschrift3"/>
        <w:spacing w:before="0" w:beforeAutospacing="0" w:after="0" w:afterAutospacing="0"/>
        <w:jc w:val="both"/>
        <w:rPr>
          <w:rFonts w:ascii="Verdana" w:hAnsi="Verdana" w:cs="Arial"/>
          <w:b w:val="0"/>
          <w:sz w:val="20"/>
          <w:szCs w:val="20"/>
        </w:rPr>
      </w:pPr>
      <w:r w:rsidRPr="00CC1E7C">
        <w:rPr>
          <w:rFonts w:ascii="Verdana" w:hAnsi="Verdana" w:cs="Arial"/>
          <w:b w:val="0"/>
          <w:kern w:val="28"/>
          <w:sz w:val="20"/>
          <w:szCs w:val="20"/>
        </w:rPr>
        <w:t>Die GTM Testing and Metrology GmbH ist weltweit führender Anbieter für präzises und sicheres Messen mechanischer Größen. Als Spezialist, Pionier und technologischer Entwicklungstreiber</w:t>
      </w:r>
      <w:r w:rsidR="009E5EEF">
        <w:rPr>
          <w:rFonts w:ascii="Verdana" w:hAnsi="Verdana" w:cs="Arial"/>
          <w:b w:val="0"/>
          <w:kern w:val="28"/>
          <w:sz w:val="20"/>
          <w:szCs w:val="20"/>
        </w:rPr>
        <w:t>,</w:t>
      </w:r>
      <w:r w:rsidRPr="00CC1E7C">
        <w:rPr>
          <w:rFonts w:ascii="Verdana" w:hAnsi="Verdana" w:cs="Arial"/>
          <w:b w:val="0"/>
          <w:kern w:val="28"/>
          <w:sz w:val="20"/>
          <w:szCs w:val="20"/>
        </w:rPr>
        <w:t xml:space="preserve"> bietet GTM Standardprodukte, individuelle Lösungen und Dienstleistungen für das Messen von Kräften und Momenten auf höchstem Niveau.</w:t>
      </w:r>
      <w:r w:rsidRPr="00CC1E7C">
        <w:rPr>
          <w:rFonts w:ascii="Verdana" w:hAnsi="Verdana" w:cs="Arial"/>
          <w:b w:val="0"/>
          <w:sz w:val="20"/>
          <w:szCs w:val="20"/>
        </w:rPr>
        <w:t xml:space="preserve"> Das GTM Labor verfügt über die größte Kraftmesseinrichtung für Zug- und Druckkräfte in privater Hand und zeichnet sich neben zahlreichen vorhandenen Standardlösungen durch seine jahrzehntelange Erfahrung und hohe Kompetenz zur Entwicklung kundenspezifischer Lösungen aus. </w:t>
      </w:r>
    </w:p>
    <w:p w14:paraId="1F9AB447" w14:textId="77777777" w:rsidR="00CC1E7C" w:rsidRPr="00CC1E7C" w:rsidRDefault="00CC1E7C" w:rsidP="006B1199">
      <w:pPr>
        <w:pStyle w:val="berschrift3"/>
        <w:spacing w:before="0" w:beforeAutospacing="0" w:after="0" w:afterAutospacing="0"/>
        <w:jc w:val="both"/>
        <w:rPr>
          <w:rFonts w:ascii="Verdana" w:hAnsi="Verdana" w:cs="Arial"/>
          <w:b w:val="0"/>
          <w:kern w:val="28"/>
          <w:sz w:val="20"/>
          <w:szCs w:val="20"/>
        </w:rPr>
      </w:pPr>
    </w:p>
    <w:p w14:paraId="0D02D9FE" w14:textId="77777777" w:rsidR="00CC1E7C" w:rsidRPr="00CC1E7C" w:rsidRDefault="00CC1E7C" w:rsidP="006B1199">
      <w:pPr>
        <w:pStyle w:val="berschrift3"/>
        <w:spacing w:before="0" w:beforeAutospacing="0" w:after="0" w:afterAutospacing="0"/>
        <w:jc w:val="both"/>
        <w:rPr>
          <w:rFonts w:ascii="Verdana" w:hAnsi="Verdana" w:cs="Arial"/>
          <w:b w:val="0"/>
          <w:sz w:val="20"/>
          <w:szCs w:val="20"/>
        </w:rPr>
      </w:pPr>
      <w:r w:rsidRPr="00CC1E7C">
        <w:rPr>
          <w:rFonts w:ascii="Verdana" w:hAnsi="Verdana" w:cs="Arial"/>
          <w:b w:val="0"/>
          <w:bCs w:val="0"/>
          <w:kern w:val="28"/>
          <w:sz w:val="20"/>
          <w:szCs w:val="20"/>
        </w:rPr>
        <w:t xml:space="preserve">Zum Kerngeschäft gehört die Herstellung von Kraft- und Drehmomentaufnehmern sowie Messeinrichtungen. Die Produkte sind bei Kunden weltweit im Einsatz, davon allein rund </w:t>
      </w:r>
      <w:r w:rsidRPr="00CC1E7C">
        <w:rPr>
          <w:rFonts w:ascii="Verdana" w:hAnsi="Verdana" w:cs="Arial"/>
          <w:b w:val="0"/>
          <w:sz w:val="20"/>
          <w:szCs w:val="20"/>
        </w:rPr>
        <w:t>40 Normalmesseinrichtungen in metrologische Staatsinstituten. GTM bietet außerdem spezialisierte Dienstleistungen im eigenen Kalibrierlabor, das für Mehrkomponenten</w:t>
      </w:r>
      <w:r w:rsidR="006B1199">
        <w:rPr>
          <w:rFonts w:ascii="Verdana" w:hAnsi="Verdana" w:cs="Arial"/>
          <w:b w:val="0"/>
          <w:sz w:val="20"/>
          <w:szCs w:val="20"/>
        </w:rPr>
        <w:t>-</w:t>
      </w:r>
      <w:r w:rsidRPr="00CC1E7C">
        <w:rPr>
          <w:rFonts w:ascii="Verdana" w:hAnsi="Verdana" w:cs="Arial"/>
          <w:b w:val="0"/>
          <w:sz w:val="20"/>
          <w:szCs w:val="20"/>
        </w:rPr>
        <w:t>aufnehmer akkreditiert ist und weltweit anerkannte Kalibrierscheine ausstellt.</w:t>
      </w:r>
    </w:p>
    <w:p w14:paraId="4171A2B7" w14:textId="77777777" w:rsidR="00CC1E7C" w:rsidRPr="00CC1E7C" w:rsidRDefault="00CC1E7C" w:rsidP="006B1199">
      <w:pPr>
        <w:pStyle w:val="berschrift3"/>
        <w:spacing w:before="0" w:beforeAutospacing="0" w:after="0" w:afterAutospacing="0"/>
        <w:jc w:val="both"/>
        <w:rPr>
          <w:rFonts w:ascii="Verdana" w:hAnsi="Verdana" w:cs="Arial"/>
          <w:b w:val="0"/>
          <w:sz w:val="20"/>
          <w:szCs w:val="20"/>
        </w:rPr>
      </w:pPr>
    </w:p>
    <w:p w14:paraId="57E66F7A" w14:textId="50D72B60" w:rsidR="004F7BA9" w:rsidRDefault="00CC1E7C" w:rsidP="00065CD1">
      <w:pPr>
        <w:jc w:val="both"/>
        <w:rPr>
          <w:rFonts w:ascii="Verdana" w:hAnsi="Verdana"/>
          <w:sz w:val="20"/>
        </w:rPr>
      </w:pPr>
      <w:r w:rsidRPr="00CC1E7C">
        <w:rPr>
          <w:rFonts w:ascii="Verdana" w:hAnsi="Verdana" w:cs="Arial"/>
          <w:sz w:val="20"/>
          <w:szCs w:val="20"/>
        </w:rPr>
        <w:t>GTM wurde 1988 gegründet, hat seinen Hauptsitz in Bickenbach (Rhein-Main-Gebiet) eine Tochtergesellschaft in Prag und ein weltweites Netz von Vertriebspartnern. Das Unternehmen gehört seit 2007 zur Zwick Roell AG, einem der führenden Prüfmaschinenhersteller in Europa.</w:t>
      </w:r>
    </w:p>
    <w:p w14:paraId="3E4F862B" w14:textId="77777777" w:rsidR="004F7BA9" w:rsidRDefault="004F7BA9" w:rsidP="003E5B47">
      <w:pPr>
        <w:rPr>
          <w:rFonts w:ascii="Verdana" w:hAnsi="Verdana"/>
          <w:sz w:val="20"/>
        </w:rPr>
      </w:pPr>
    </w:p>
    <w:p w14:paraId="6ABDB43E" w14:textId="77777777" w:rsidR="004F7BA9" w:rsidRPr="003E5B47" w:rsidRDefault="004F7BA9" w:rsidP="003E5B47">
      <w:pPr>
        <w:rPr>
          <w:rFonts w:ascii="Verdana" w:hAnsi="Verdana"/>
          <w:sz w:val="20"/>
        </w:rPr>
      </w:pPr>
    </w:p>
    <w:p w14:paraId="0AB8AB6F" w14:textId="77777777" w:rsidR="003E5B47" w:rsidRPr="00CC1E7C" w:rsidRDefault="003E5B47" w:rsidP="003E5B47">
      <w:pPr>
        <w:rPr>
          <w:rFonts w:ascii="Verdana" w:hAnsi="Verdana"/>
          <w:b/>
          <w:sz w:val="20"/>
          <w:lang w:val="en-US"/>
        </w:rPr>
      </w:pPr>
      <w:r w:rsidRPr="00CC1E7C">
        <w:rPr>
          <w:rFonts w:ascii="Verdana" w:hAnsi="Verdana"/>
          <w:b/>
          <w:sz w:val="20"/>
          <w:lang w:val="en-US"/>
        </w:rPr>
        <w:t>Kontakt:</w:t>
      </w:r>
      <w:r w:rsidRPr="00CC1E7C">
        <w:rPr>
          <w:rFonts w:ascii="Verdana" w:hAnsi="Verdana"/>
          <w:b/>
          <w:sz w:val="20"/>
          <w:lang w:val="en-US"/>
        </w:rPr>
        <w:tab/>
      </w:r>
      <w:r w:rsidRPr="00CC1E7C">
        <w:rPr>
          <w:rFonts w:ascii="Verdana" w:hAnsi="Verdana"/>
          <w:b/>
          <w:sz w:val="20"/>
          <w:lang w:val="en-US"/>
        </w:rPr>
        <w:tab/>
      </w:r>
      <w:r w:rsidRPr="00CC1E7C">
        <w:rPr>
          <w:rFonts w:ascii="Verdana" w:hAnsi="Verdana"/>
          <w:b/>
          <w:sz w:val="20"/>
          <w:lang w:val="en-US"/>
        </w:rPr>
        <w:tab/>
      </w:r>
      <w:r w:rsidRPr="00CC1E7C">
        <w:rPr>
          <w:rFonts w:ascii="Verdana" w:hAnsi="Verdana"/>
          <w:b/>
          <w:sz w:val="20"/>
          <w:lang w:val="en-US"/>
        </w:rPr>
        <w:tab/>
      </w:r>
      <w:r w:rsidRPr="00CC1E7C">
        <w:rPr>
          <w:rFonts w:ascii="Verdana" w:hAnsi="Verdana"/>
          <w:b/>
          <w:sz w:val="20"/>
          <w:lang w:val="en-US"/>
        </w:rPr>
        <w:tab/>
        <w:t>Presse Service:</w:t>
      </w:r>
    </w:p>
    <w:p w14:paraId="69956CEE" w14:textId="77777777" w:rsidR="003E5B47" w:rsidRPr="00CC1E7C" w:rsidRDefault="003E5B47" w:rsidP="003E5B47">
      <w:pPr>
        <w:rPr>
          <w:rFonts w:ascii="Verdana" w:hAnsi="Verdana"/>
          <w:sz w:val="20"/>
          <w:lang w:val="en-US"/>
        </w:rPr>
      </w:pPr>
    </w:p>
    <w:p w14:paraId="2480DBBA" w14:textId="77777777" w:rsidR="003E5B47" w:rsidRPr="00CC1E7C" w:rsidRDefault="003E5B47" w:rsidP="003E5B47">
      <w:pPr>
        <w:rPr>
          <w:rFonts w:ascii="Verdana" w:hAnsi="Verdana"/>
          <w:sz w:val="20"/>
          <w:lang w:val="en-US"/>
        </w:rPr>
      </w:pPr>
      <w:r w:rsidRPr="00CC1E7C">
        <w:rPr>
          <w:rFonts w:ascii="Verdana" w:hAnsi="Verdana"/>
          <w:sz w:val="20"/>
          <w:lang w:val="en-US"/>
        </w:rPr>
        <w:t>GTM Testing and Metrology GmbH</w:t>
      </w:r>
      <w:r w:rsidRPr="00CC1E7C">
        <w:rPr>
          <w:rFonts w:ascii="Verdana" w:hAnsi="Verdana"/>
          <w:sz w:val="20"/>
          <w:lang w:val="en-US"/>
        </w:rPr>
        <w:tab/>
      </w:r>
      <w:r w:rsidRPr="00CC1E7C">
        <w:rPr>
          <w:rFonts w:ascii="Verdana" w:hAnsi="Verdana"/>
          <w:sz w:val="20"/>
          <w:lang w:val="en-US"/>
        </w:rPr>
        <w:tab/>
        <w:t>U3 marketing unlimited</w:t>
      </w:r>
    </w:p>
    <w:p w14:paraId="7E7A2C4F" w14:textId="77777777" w:rsidR="003E5B47" w:rsidRPr="003E5B47" w:rsidRDefault="003E5B47" w:rsidP="003E5B4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Daniel Schwind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3E5B47">
        <w:rPr>
          <w:rFonts w:ascii="Verdana" w:hAnsi="Verdana"/>
          <w:sz w:val="20"/>
        </w:rPr>
        <w:t>Stefan Mussel</w:t>
      </w:r>
    </w:p>
    <w:p w14:paraId="3002C651" w14:textId="77777777" w:rsidR="003E5B47" w:rsidRPr="003E5B47" w:rsidRDefault="003E5B47" w:rsidP="003E5B47">
      <w:pPr>
        <w:rPr>
          <w:rFonts w:ascii="Verdana" w:hAnsi="Verdana"/>
          <w:sz w:val="20"/>
        </w:rPr>
      </w:pPr>
      <w:r w:rsidRPr="003E5B47">
        <w:rPr>
          <w:rFonts w:ascii="Verdana" w:hAnsi="Verdana"/>
          <w:sz w:val="20"/>
        </w:rPr>
        <w:t>Philipp-Reis-Straße 4-6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3E5B47">
        <w:rPr>
          <w:rFonts w:ascii="Verdana" w:hAnsi="Verdana"/>
          <w:sz w:val="20"/>
        </w:rPr>
        <w:t>Poststraße 9</w:t>
      </w:r>
    </w:p>
    <w:p w14:paraId="757ECF63" w14:textId="77777777" w:rsidR="003E5B47" w:rsidRPr="003E5B47" w:rsidRDefault="003E5B47" w:rsidP="003E5B47">
      <w:pPr>
        <w:rPr>
          <w:rFonts w:ascii="Verdana" w:hAnsi="Verdana"/>
          <w:sz w:val="20"/>
        </w:rPr>
      </w:pPr>
      <w:r w:rsidRPr="003E5B47">
        <w:rPr>
          <w:rFonts w:ascii="Verdana" w:hAnsi="Verdana"/>
          <w:sz w:val="20"/>
        </w:rPr>
        <w:t>64404 Bickenbach</w:t>
      </w:r>
      <w:r w:rsidRPr="003E5B47">
        <w:rPr>
          <w:rFonts w:ascii="Verdana" w:hAnsi="Verdana"/>
          <w:sz w:val="20"/>
        </w:rPr>
        <w:tab/>
      </w:r>
      <w:r w:rsidRPr="003E5B47">
        <w:rPr>
          <w:rFonts w:ascii="Verdana" w:hAnsi="Verdana"/>
          <w:sz w:val="20"/>
        </w:rPr>
        <w:tab/>
      </w:r>
      <w:r w:rsidRPr="003E5B47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3E5B47">
        <w:rPr>
          <w:rFonts w:ascii="Verdana" w:hAnsi="Verdana"/>
          <w:sz w:val="20"/>
        </w:rPr>
        <w:t>64293 Darmstadt</w:t>
      </w:r>
    </w:p>
    <w:p w14:paraId="1CE7117D" w14:textId="77777777" w:rsidR="003E5B47" w:rsidRPr="003E5B47" w:rsidRDefault="003E5B47" w:rsidP="003E5B47">
      <w:pPr>
        <w:rPr>
          <w:rFonts w:ascii="Verdana" w:hAnsi="Verdana"/>
          <w:sz w:val="20"/>
        </w:rPr>
      </w:pPr>
      <w:r w:rsidRPr="003E5B47">
        <w:rPr>
          <w:rFonts w:ascii="Verdana" w:hAnsi="Verdana"/>
          <w:sz w:val="20"/>
        </w:rPr>
        <w:t>Fon +49 6257 9720-0</w:t>
      </w:r>
      <w:r w:rsidRPr="003E5B47">
        <w:rPr>
          <w:rFonts w:ascii="Verdana" w:hAnsi="Verdana"/>
          <w:sz w:val="20"/>
        </w:rPr>
        <w:tab/>
      </w:r>
      <w:r w:rsidRPr="003E5B47">
        <w:rPr>
          <w:rFonts w:ascii="Verdana" w:hAnsi="Verdana"/>
          <w:sz w:val="20"/>
        </w:rPr>
        <w:tab/>
      </w:r>
      <w:r w:rsidRPr="003E5B47">
        <w:rPr>
          <w:rFonts w:ascii="Verdana" w:hAnsi="Verdana"/>
          <w:sz w:val="20"/>
        </w:rPr>
        <w:tab/>
        <w:t>Fon +49</w:t>
      </w:r>
      <w:r>
        <w:rPr>
          <w:rFonts w:ascii="Verdana" w:hAnsi="Verdana"/>
          <w:sz w:val="20"/>
        </w:rPr>
        <w:t xml:space="preserve"> </w:t>
      </w:r>
      <w:r w:rsidRPr="003E5B47">
        <w:rPr>
          <w:rFonts w:ascii="Verdana" w:hAnsi="Verdana"/>
          <w:sz w:val="20"/>
        </w:rPr>
        <w:t>6151</w:t>
      </w:r>
      <w:r>
        <w:rPr>
          <w:rFonts w:ascii="Verdana" w:hAnsi="Verdana"/>
          <w:sz w:val="20"/>
        </w:rPr>
        <w:t xml:space="preserve"> </w:t>
      </w:r>
      <w:r w:rsidRPr="003E5B47">
        <w:rPr>
          <w:rFonts w:ascii="Verdana" w:hAnsi="Verdana"/>
          <w:sz w:val="20"/>
        </w:rPr>
        <w:t>8258</w:t>
      </w:r>
      <w:r>
        <w:rPr>
          <w:rFonts w:ascii="Verdana" w:hAnsi="Verdana"/>
          <w:sz w:val="20"/>
        </w:rPr>
        <w:t>-</w:t>
      </w:r>
      <w:r w:rsidRPr="003E5B47">
        <w:rPr>
          <w:rFonts w:ascii="Verdana" w:hAnsi="Verdana"/>
          <w:sz w:val="20"/>
        </w:rPr>
        <w:t>27</w:t>
      </w:r>
    </w:p>
    <w:p w14:paraId="67969A16" w14:textId="77777777" w:rsidR="003E5B47" w:rsidRPr="003E5B47" w:rsidRDefault="003E5B47" w:rsidP="003E5B47">
      <w:pPr>
        <w:rPr>
          <w:rFonts w:ascii="Verdana" w:hAnsi="Verdana"/>
          <w:sz w:val="20"/>
        </w:rPr>
      </w:pPr>
      <w:r w:rsidRPr="003E5B47">
        <w:rPr>
          <w:rFonts w:ascii="Verdana" w:hAnsi="Verdana"/>
          <w:sz w:val="20"/>
        </w:rPr>
        <w:t>Fax +49 6257 9720-77</w:t>
      </w:r>
      <w:r w:rsidRPr="003E5B47">
        <w:rPr>
          <w:rFonts w:ascii="Verdana" w:hAnsi="Verdana"/>
          <w:sz w:val="20"/>
        </w:rPr>
        <w:tab/>
      </w:r>
      <w:r w:rsidRPr="003E5B47">
        <w:rPr>
          <w:rFonts w:ascii="Verdana" w:hAnsi="Verdana"/>
          <w:sz w:val="20"/>
        </w:rPr>
        <w:tab/>
      </w:r>
      <w:r w:rsidRPr="003E5B47">
        <w:rPr>
          <w:rFonts w:ascii="Verdana" w:hAnsi="Verdana"/>
          <w:sz w:val="20"/>
        </w:rPr>
        <w:tab/>
        <w:t>Fax +49</w:t>
      </w:r>
      <w:r>
        <w:rPr>
          <w:rFonts w:ascii="Verdana" w:hAnsi="Verdana"/>
          <w:sz w:val="20"/>
        </w:rPr>
        <w:t xml:space="preserve"> 6151 </w:t>
      </w:r>
      <w:r w:rsidRPr="003E5B47">
        <w:rPr>
          <w:rFonts w:ascii="Verdana" w:hAnsi="Verdana"/>
          <w:sz w:val="20"/>
        </w:rPr>
        <w:t>8258</w:t>
      </w:r>
      <w:r>
        <w:rPr>
          <w:rFonts w:ascii="Verdana" w:hAnsi="Verdana"/>
          <w:sz w:val="20"/>
        </w:rPr>
        <w:t>-</w:t>
      </w:r>
      <w:r w:rsidRPr="003E5B47">
        <w:rPr>
          <w:rFonts w:ascii="Verdana" w:hAnsi="Verdana"/>
          <w:sz w:val="20"/>
        </w:rPr>
        <w:t>11</w:t>
      </w:r>
    </w:p>
    <w:p w14:paraId="17A2283E" w14:textId="127DAA96" w:rsidR="003E5B47" w:rsidRPr="003E5B47" w:rsidRDefault="0095080E" w:rsidP="003E5B4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contact@gtm-gmbh.com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presse</w:t>
      </w:r>
      <w:r w:rsidR="003E5B47" w:rsidRPr="003E5B47">
        <w:rPr>
          <w:rFonts w:ascii="Verdana" w:hAnsi="Verdana"/>
          <w:sz w:val="20"/>
        </w:rPr>
        <w:t>@u3marketing.com</w:t>
      </w:r>
    </w:p>
    <w:p w14:paraId="42EE9BBB" w14:textId="77777777" w:rsidR="00910AC2" w:rsidRPr="00910AC2" w:rsidRDefault="003E5B47">
      <w:pPr>
        <w:rPr>
          <w:rFonts w:ascii="Verdana" w:hAnsi="Verdana"/>
          <w:sz w:val="20"/>
        </w:rPr>
      </w:pPr>
      <w:r w:rsidRPr="003E5B47">
        <w:rPr>
          <w:rFonts w:ascii="Verdana" w:hAnsi="Verdana"/>
          <w:sz w:val="20"/>
        </w:rPr>
        <w:t>www.gtm-gmbh.com</w:t>
      </w:r>
      <w:r w:rsidRPr="003E5B47">
        <w:rPr>
          <w:rFonts w:ascii="Verdana" w:hAnsi="Verdana"/>
          <w:sz w:val="20"/>
        </w:rPr>
        <w:tab/>
      </w:r>
      <w:r w:rsidRPr="003E5B47">
        <w:rPr>
          <w:rFonts w:ascii="Verdana" w:hAnsi="Verdana"/>
          <w:sz w:val="20"/>
        </w:rPr>
        <w:tab/>
      </w:r>
      <w:r w:rsidRPr="003E5B47">
        <w:rPr>
          <w:rFonts w:ascii="Verdana" w:hAnsi="Verdana"/>
          <w:sz w:val="20"/>
        </w:rPr>
        <w:tab/>
      </w:r>
      <w:r w:rsidRPr="003E5B47">
        <w:rPr>
          <w:rFonts w:ascii="Verdana" w:hAnsi="Verdana"/>
          <w:sz w:val="20"/>
        </w:rPr>
        <w:tab/>
        <w:t>www.u3mu.com</w:t>
      </w:r>
    </w:p>
    <w:sectPr w:rsidR="00910AC2" w:rsidRPr="00910AC2" w:rsidSect="00C8199F">
      <w:headerReference w:type="default" r:id="rId9"/>
      <w:pgSz w:w="11900" w:h="16840"/>
      <w:pgMar w:top="184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D7DFF" w14:textId="77777777" w:rsidR="00B16A97" w:rsidRDefault="00B16A97">
      <w:r>
        <w:separator/>
      </w:r>
    </w:p>
  </w:endnote>
  <w:endnote w:type="continuationSeparator" w:id="0">
    <w:p w14:paraId="0F3C9187" w14:textId="77777777" w:rsidR="00B16A97" w:rsidRDefault="00B1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FAFAC" w14:textId="77777777" w:rsidR="00B16A97" w:rsidRDefault="00B16A97">
      <w:r>
        <w:separator/>
      </w:r>
    </w:p>
  </w:footnote>
  <w:footnote w:type="continuationSeparator" w:id="0">
    <w:p w14:paraId="1B1AA7ED" w14:textId="77777777" w:rsidR="00B16A97" w:rsidRDefault="00B16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BB7E3" w14:textId="77777777" w:rsidR="0057599D" w:rsidRPr="00930269" w:rsidRDefault="0057599D">
    <w:pPr>
      <w:pStyle w:val="Kopfzeile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0DA66F" wp14:editId="0DB6B8C9">
              <wp:simplePos x="0" y="0"/>
              <wp:positionH relativeFrom="column">
                <wp:posOffset>4066540</wp:posOffset>
              </wp:positionH>
              <wp:positionV relativeFrom="paragraph">
                <wp:posOffset>-316230</wp:posOffset>
              </wp:positionV>
              <wp:extent cx="1714500" cy="1012190"/>
              <wp:effectExtent l="0" t="0" r="63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012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B9CEF" w14:textId="77777777" w:rsidR="0057599D" w:rsidRPr="00910AC2" w:rsidRDefault="0057599D" w:rsidP="00910AC2">
                          <w:r w:rsidRPr="00910AC2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6631362" wp14:editId="41EB5398">
                                <wp:extent cx="1486535" cy="779813"/>
                                <wp:effectExtent l="25400" t="0" r="12065" b="0"/>
                                <wp:docPr id="12" name="Bild 8" descr="gtm_logo_201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tm_logo_2011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94874" cy="7841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DA6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0.2pt;margin-top:-24.9pt;width:135pt;height:7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" filled="f" stroked="f">
              <v:textbox inset=",7.2pt,,7.2pt">
                <w:txbxContent>
                  <w:p w14:paraId="35DB9CEF" w14:textId="77777777" w:rsidR="0057599D" w:rsidRPr="00910AC2" w:rsidRDefault="0057599D" w:rsidP="00910AC2">
                    <w:r w:rsidRPr="00910AC2">
                      <w:rPr>
                        <w:noProof/>
                        <w:lang w:eastAsia="de-DE"/>
                      </w:rPr>
                      <w:drawing>
                        <wp:inline distT="0" distB="0" distL="0" distR="0" wp14:anchorId="26631362" wp14:editId="41EB5398">
                          <wp:extent cx="1486535" cy="779813"/>
                          <wp:effectExtent l="25400" t="0" r="12065" b="0"/>
                          <wp:docPr id="12" name="Bild 8" descr="gtm_logo_201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tm_logo_2011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94874" cy="7841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30269">
      <w:rPr>
        <w:rFonts w:ascii="Verdana" w:hAnsi="Verdana"/>
        <w:sz w:val="20"/>
      </w:rPr>
      <w:t xml:space="preserve">Presseinformation Seite </w:t>
    </w:r>
    <w:r>
      <w:fldChar w:fldCharType="begin"/>
    </w:r>
    <w:r>
      <w:instrText xml:space="preserve"> PAGE  \* MERGEFORMAT </w:instrText>
    </w:r>
    <w:r>
      <w:fldChar w:fldCharType="separate"/>
    </w:r>
    <w:r w:rsidR="00920E2F" w:rsidRPr="00920E2F">
      <w:rPr>
        <w:rFonts w:ascii="Verdana" w:hAnsi="Verdana"/>
        <w:noProof/>
        <w:sz w:val="20"/>
      </w:rPr>
      <w:t>1</w:t>
    </w:r>
    <w:r>
      <w:rPr>
        <w:rFonts w:ascii="Verdana" w:hAnsi="Verdana"/>
        <w:noProof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C2"/>
    <w:rsid w:val="00014D8A"/>
    <w:rsid w:val="00057429"/>
    <w:rsid w:val="00065CD1"/>
    <w:rsid w:val="000827F3"/>
    <w:rsid w:val="000D5259"/>
    <w:rsid w:val="000F1B6D"/>
    <w:rsid w:val="001051B5"/>
    <w:rsid w:val="00165A38"/>
    <w:rsid w:val="00167C1E"/>
    <w:rsid w:val="00170C55"/>
    <w:rsid w:val="001E37B7"/>
    <w:rsid w:val="001F5B96"/>
    <w:rsid w:val="00206DBE"/>
    <w:rsid w:val="00252215"/>
    <w:rsid w:val="00266416"/>
    <w:rsid w:val="002B6D6F"/>
    <w:rsid w:val="002B77E9"/>
    <w:rsid w:val="002C523B"/>
    <w:rsid w:val="002E20EC"/>
    <w:rsid w:val="002E2586"/>
    <w:rsid w:val="00383C05"/>
    <w:rsid w:val="003C703D"/>
    <w:rsid w:val="003D479B"/>
    <w:rsid w:val="003E5B47"/>
    <w:rsid w:val="00447784"/>
    <w:rsid w:val="00451750"/>
    <w:rsid w:val="00457768"/>
    <w:rsid w:val="00464A3D"/>
    <w:rsid w:val="004B75DC"/>
    <w:rsid w:val="004C2ECB"/>
    <w:rsid w:val="004E589D"/>
    <w:rsid w:val="004F7BA9"/>
    <w:rsid w:val="0050392E"/>
    <w:rsid w:val="0050753F"/>
    <w:rsid w:val="00514217"/>
    <w:rsid w:val="00516682"/>
    <w:rsid w:val="00521AAD"/>
    <w:rsid w:val="00557C88"/>
    <w:rsid w:val="0057599D"/>
    <w:rsid w:val="0057737B"/>
    <w:rsid w:val="005848D6"/>
    <w:rsid w:val="00593B28"/>
    <w:rsid w:val="005A3188"/>
    <w:rsid w:val="005C1CA3"/>
    <w:rsid w:val="005C62A8"/>
    <w:rsid w:val="005C78CC"/>
    <w:rsid w:val="005D51FC"/>
    <w:rsid w:val="005E3A86"/>
    <w:rsid w:val="005F6177"/>
    <w:rsid w:val="00601B29"/>
    <w:rsid w:val="006377E2"/>
    <w:rsid w:val="006537C0"/>
    <w:rsid w:val="0067773C"/>
    <w:rsid w:val="0069262C"/>
    <w:rsid w:val="006A35B1"/>
    <w:rsid w:val="006B1199"/>
    <w:rsid w:val="006C5B24"/>
    <w:rsid w:val="006D4741"/>
    <w:rsid w:val="006D5047"/>
    <w:rsid w:val="00706239"/>
    <w:rsid w:val="0071669B"/>
    <w:rsid w:val="007301D8"/>
    <w:rsid w:val="00742A79"/>
    <w:rsid w:val="00773445"/>
    <w:rsid w:val="00787EB9"/>
    <w:rsid w:val="00795C3B"/>
    <w:rsid w:val="007A7863"/>
    <w:rsid w:val="007B1118"/>
    <w:rsid w:val="007D04B0"/>
    <w:rsid w:val="007E002A"/>
    <w:rsid w:val="00836BBD"/>
    <w:rsid w:val="0087505A"/>
    <w:rsid w:val="00882ACC"/>
    <w:rsid w:val="008A42A3"/>
    <w:rsid w:val="008A6EB2"/>
    <w:rsid w:val="008A7B13"/>
    <w:rsid w:val="008B58DE"/>
    <w:rsid w:val="008E09EB"/>
    <w:rsid w:val="008F174A"/>
    <w:rsid w:val="0091042A"/>
    <w:rsid w:val="00910AC2"/>
    <w:rsid w:val="009164AC"/>
    <w:rsid w:val="00920E2F"/>
    <w:rsid w:val="00930269"/>
    <w:rsid w:val="0095080E"/>
    <w:rsid w:val="00955AD0"/>
    <w:rsid w:val="00974037"/>
    <w:rsid w:val="009A73AD"/>
    <w:rsid w:val="009B296A"/>
    <w:rsid w:val="009B3945"/>
    <w:rsid w:val="009D0408"/>
    <w:rsid w:val="009E5EEF"/>
    <w:rsid w:val="00A035BF"/>
    <w:rsid w:val="00A2567F"/>
    <w:rsid w:val="00A44D52"/>
    <w:rsid w:val="00A91316"/>
    <w:rsid w:val="00AA6A27"/>
    <w:rsid w:val="00AF01D1"/>
    <w:rsid w:val="00AF511B"/>
    <w:rsid w:val="00B16A97"/>
    <w:rsid w:val="00B243DA"/>
    <w:rsid w:val="00B42B92"/>
    <w:rsid w:val="00B51A48"/>
    <w:rsid w:val="00B64670"/>
    <w:rsid w:val="00B77040"/>
    <w:rsid w:val="00B81BFA"/>
    <w:rsid w:val="00B82867"/>
    <w:rsid w:val="00BC2BAD"/>
    <w:rsid w:val="00BC4065"/>
    <w:rsid w:val="00BD103A"/>
    <w:rsid w:val="00BD3BC0"/>
    <w:rsid w:val="00BD4EA0"/>
    <w:rsid w:val="00BE62D9"/>
    <w:rsid w:val="00C07DE6"/>
    <w:rsid w:val="00C77460"/>
    <w:rsid w:val="00C80FEF"/>
    <w:rsid w:val="00C8199F"/>
    <w:rsid w:val="00C97126"/>
    <w:rsid w:val="00CC1E7C"/>
    <w:rsid w:val="00CC390C"/>
    <w:rsid w:val="00CD3640"/>
    <w:rsid w:val="00CD3866"/>
    <w:rsid w:val="00CD7C4A"/>
    <w:rsid w:val="00CE4202"/>
    <w:rsid w:val="00D055CE"/>
    <w:rsid w:val="00D07488"/>
    <w:rsid w:val="00D305DD"/>
    <w:rsid w:val="00D55841"/>
    <w:rsid w:val="00D8055D"/>
    <w:rsid w:val="00DC7EF7"/>
    <w:rsid w:val="00DF3492"/>
    <w:rsid w:val="00E13516"/>
    <w:rsid w:val="00E17899"/>
    <w:rsid w:val="00E27E64"/>
    <w:rsid w:val="00E656FB"/>
    <w:rsid w:val="00E924CD"/>
    <w:rsid w:val="00EB00BE"/>
    <w:rsid w:val="00ED1DB4"/>
    <w:rsid w:val="00ED71A8"/>
    <w:rsid w:val="00F01C5E"/>
    <w:rsid w:val="00F21D3D"/>
    <w:rsid w:val="00F26E29"/>
    <w:rsid w:val="00F34D57"/>
    <w:rsid w:val="00F523F0"/>
    <w:rsid w:val="00F94C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1D02B1"/>
  <w15:docId w15:val="{D3EA0B40-7963-4A6B-A364-99119ECC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52F8"/>
    <w:rPr>
      <w:sz w:val="24"/>
      <w:szCs w:val="24"/>
    </w:rPr>
  </w:style>
  <w:style w:type="paragraph" w:styleId="berschrift3">
    <w:name w:val="heading 3"/>
    <w:basedOn w:val="Standard"/>
    <w:link w:val="berschrift3Zchn"/>
    <w:uiPriority w:val="99"/>
    <w:qFormat/>
    <w:rsid w:val="00CC1E7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0552F8"/>
  </w:style>
  <w:style w:type="paragraph" w:styleId="Kopfzeile">
    <w:name w:val="header"/>
    <w:basedOn w:val="Standard"/>
    <w:link w:val="KopfzeileZchn"/>
    <w:uiPriority w:val="99"/>
    <w:semiHidden/>
    <w:unhideWhenUsed/>
    <w:rsid w:val="00910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10AC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910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10AC2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C1E7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CC1E7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Titel">
    <w:name w:val="Title"/>
    <w:basedOn w:val="Standard"/>
    <w:link w:val="TitelZchn"/>
    <w:uiPriority w:val="99"/>
    <w:qFormat/>
    <w:rsid w:val="00CC1E7C"/>
    <w:pPr>
      <w:spacing w:before="120" w:after="120"/>
      <w:outlineLvl w:val="0"/>
    </w:pPr>
    <w:rPr>
      <w:rFonts w:ascii="Arial" w:eastAsia="Times New Roman" w:hAnsi="Arial" w:cs="Times New Roman"/>
      <w:b/>
      <w:bCs/>
      <w:kern w:val="28"/>
      <w:sz w:val="28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rsid w:val="00CC1E7C"/>
    <w:rPr>
      <w:rFonts w:ascii="Arial" w:eastAsia="Times New Roman" w:hAnsi="Arial" w:cs="Times New Roman"/>
      <w:b/>
      <w:bCs/>
      <w:kern w:val="28"/>
      <w:sz w:val="28"/>
      <w:szCs w:val="3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74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746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22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22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221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22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2215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A913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3mu.com/gtm-gmbh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GTM Testing and Metrology GmbH</Company>
  <LinksUpToDate>false</LinksUpToDate>
  <CharactersWithSpaces>3579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Mussel</dc:creator>
  <cp:lastModifiedBy>Stefan</cp:lastModifiedBy>
  <cp:revision>2</cp:revision>
  <cp:lastPrinted>2018-02-26T09:25:00Z</cp:lastPrinted>
  <dcterms:created xsi:type="dcterms:W3CDTF">2018-04-19T13:16:00Z</dcterms:created>
  <dcterms:modified xsi:type="dcterms:W3CDTF">2018-04-19T13:16:00Z</dcterms:modified>
</cp:coreProperties>
</file>